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E3" w:rsidRPr="007A7FE3" w:rsidRDefault="007A7FE3" w:rsidP="007A7FE3">
      <w:pPr>
        <w:pStyle w:val="ListParagraph"/>
        <w:rPr>
          <w:rFonts w:eastAsia="Arial Unicode MS"/>
        </w:rPr>
      </w:pPr>
      <w:r w:rsidRPr="00B72C5C">
        <w:t xml:space="preserve">The management of </w:t>
      </w:r>
      <w:r w:rsidRPr="00D12196">
        <w:rPr>
          <w:b/>
          <w:color w:val="31849B" w:themeColor="accent5" w:themeShade="BF"/>
        </w:rPr>
        <w:t>[Company Name]</w:t>
      </w:r>
      <w:r w:rsidRPr="00D12196">
        <w:rPr>
          <w:color w:val="31849B" w:themeColor="accent5" w:themeShade="BF"/>
        </w:rPr>
        <w:t xml:space="preserve"> </w:t>
      </w:r>
      <w:r w:rsidRPr="00B72C5C">
        <w:t xml:space="preserve">is committed to the implementation and maintenance of </w:t>
      </w:r>
      <w:r>
        <w:t xml:space="preserve">an effective </w:t>
      </w:r>
      <w:r w:rsidRPr="00B72C5C">
        <w:t xml:space="preserve">complaint </w:t>
      </w:r>
      <w:r>
        <w:t xml:space="preserve">and corrective action </w:t>
      </w:r>
      <w:r w:rsidRPr="00B72C5C">
        <w:t xml:space="preserve">programme. </w:t>
      </w:r>
    </w:p>
    <w:p w:rsidR="007A7FE3" w:rsidRPr="007A7FE3" w:rsidRDefault="007A7FE3" w:rsidP="007A7FE3">
      <w:pPr>
        <w:pStyle w:val="ListParagraph"/>
        <w:rPr>
          <w:rFonts w:eastAsia="Arial Unicode MS"/>
        </w:rPr>
      </w:pPr>
      <w:r>
        <w:t>This will include all corrective actions performed on non-conformances, customer complaints and non-conforming products.</w:t>
      </w:r>
      <w:r w:rsidRPr="007A7FE3">
        <w:rPr>
          <w:rFonts w:eastAsia="Arial Unicode MS"/>
        </w:rPr>
        <w:tab/>
      </w:r>
      <w:r w:rsidRPr="007A7FE3">
        <w:rPr>
          <w:rFonts w:eastAsia="Arial Unicode MS"/>
        </w:rPr>
        <w:tab/>
      </w:r>
      <w:r w:rsidRPr="007A7FE3">
        <w:rPr>
          <w:rFonts w:eastAsia="Arial Unicode MS"/>
        </w:rPr>
        <w:tab/>
      </w:r>
      <w:r w:rsidRPr="007A7FE3">
        <w:rPr>
          <w:rFonts w:eastAsia="Arial Unicode MS"/>
        </w:rPr>
        <w:tab/>
      </w:r>
      <w:r w:rsidRPr="007A7FE3">
        <w:rPr>
          <w:rFonts w:eastAsia="Arial Unicode MS"/>
        </w:rPr>
        <w:tab/>
      </w:r>
      <w:r w:rsidRPr="007A7FE3">
        <w:rPr>
          <w:rFonts w:eastAsia="Arial Unicode MS"/>
        </w:rPr>
        <w:tab/>
      </w:r>
      <w:r w:rsidRPr="007A7FE3">
        <w:rPr>
          <w:rFonts w:eastAsia="Arial Unicode MS"/>
        </w:rPr>
        <w:tab/>
      </w:r>
    </w:p>
    <w:p w:rsidR="007A7FE3" w:rsidRPr="007A7FE3" w:rsidRDefault="007A7FE3" w:rsidP="007A7FE3">
      <w:pPr>
        <w:pStyle w:val="ListParagraph"/>
        <w:rPr>
          <w:color w:val="FF0000"/>
        </w:rPr>
      </w:pPr>
      <w:r w:rsidRPr="00B72C5C">
        <w:t>When a complaint is brough</w:t>
      </w:r>
      <w:r>
        <w:t>t to our attention, the</w:t>
      </w:r>
      <w:r w:rsidRPr="00B72C5C">
        <w:t xml:space="preserve"> complaint procedure will be fol</w:t>
      </w:r>
      <w:r>
        <w:t xml:space="preserve">lowed. </w:t>
      </w:r>
    </w:p>
    <w:p w:rsidR="007A7FE3" w:rsidRPr="007A7FE3" w:rsidRDefault="007A7FE3" w:rsidP="007A7FE3">
      <w:pPr>
        <w:pStyle w:val="ListParagraph"/>
        <w:rPr>
          <w:color w:val="FF0000"/>
        </w:rPr>
      </w:pPr>
      <w:r>
        <w:t>If the problem lies with</w:t>
      </w:r>
      <w:r>
        <w:rPr>
          <w:b/>
          <w:color w:val="00B0F0"/>
        </w:rPr>
        <w:t xml:space="preserve"> </w:t>
      </w:r>
      <w:r w:rsidRPr="00D12196">
        <w:rPr>
          <w:b/>
          <w:color w:val="31849B" w:themeColor="accent5" w:themeShade="BF"/>
        </w:rPr>
        <w:t>[Company Name]</w:t>
      </w:r>
      <w:r w:rsidRPr="00D12196">
        <w:rPr>
          <w:color w:val="31849B" w:themeColor="accent5" w:themeShade="BF"/>
        </w:rPr>
        <w:t xml:space="preserve"> </w:t>
      </w:r>
      <w:r w:rsidRPr="00B72C5C">
        <w:t>the product will be replaced at no charge.</w:t>
      </w:r>
    </w:p>
    <w:p w:rsidR="007A7FE3" w:rsidRPr="007A7FE3" w:rsidRDefault="007A7FE3" w:rsidP="007A7FE3">
      <w:pPr>
        <w:pStyle w:val="ListParagraph"/>
        <w:rPr>
          <w:rFonts w:eastAsia="Arial Unicode MS"/>
        </w:rPr>
      </w:pPr>
      <w:r w:rsidRPr="00B72C5C">
        <w:t>Corrective action will be taken by management to prevent the re-occurrence of incidents that may lead to food safety and quality hazards.</w:t>
      </w:r>
      <w:r w:rsidRPr="00B72C5C">
        <w:rPr>
          <w:rFonts w:eastAsia="Arial Unicode MS"/>
        </w:rPr>
        <w:tab/>
      </w:r>
      <w:r w:rsidRPr="00B72C5C">
        <w:rPr>
          <w:rFonts w:eastAsia="Arial Unicode MS"/>
        </w:rPr>
        <w:tab/>
      </w:r>
      <w:r w:rsidRPr="00B72C5C">
        <w:rPr>
          <w:rFonts w:eastAsia="Arial Unicode MS"/>
          <w:b/>
          <w:bCs/>
        </w:rPr>
        <w:tab/>
      </w:r>
      <w:r w:rsidRPr="00B72C5C">
        <w:rPr>
          <w:rFonts w:eastAsia="Arial Unicode MS"/>
        </w:rPr>
        <w:tab/>
      </w:r>
      <w:r w:rsidRPr="00B72C5C">
        <w:rPr>
          <w:rFonts w:eastAsia="Arial Unicode MS"/>
        </w:rPr>
        <w:tab/>
      </w:r>
      <w:r w:rsidRPr="00B72C5C">
        <w:rPr>
          <w:rFonts w:eastAsia="Arial Unicode MS"/>
        </w:rPr>
        <w:tab/>
      </w:r>
      <w:r w:rsidRPr="00B72C5C">
        <w:rPr>
          <w:rFonts w:eastAsia="Arial Unicode MS"/>
        </w:rPr>
        <w:tab/>
      </w:r>
      <w:r w:rsidRPr="00B72C5C">
        <w:rPr>
          <w:rFonts w:eastAsia="Arial Unicode MS"/>
        </w:rPr>
        <w:tab/>
      </w:r>
    </w:p>
    <w:p w:rsidR="007A7FE3" w:rsidRPr="00B72C5C" w:rsidRDefault="007A7FE3" w:rsidP="007A7FE3">
      <w:pPr>
        <w:pStyle w:val="ListParagraph"/>
      </w:pPr>
      <w:r>
        <w:t>All</w:t>
      </w:r>
      <w:r w:rsidRPr="00B72C5C">
        <w:t xml:space="preserve"> complaints will be recorded</w:t>
      </w:r>
      <w:r>
        <w:t>.</w:t>
      </w:r>
    </w:p>
    <w:p w:rsidR="002B3371" w:rsidRPr="0045158D" w:rsidRDefault="002B3371" w:rsidP="002B3371"/>
    <w:p w:rsidR="00001BBD" w:rsidRDefault="00001BBD" w:rsidP="00FC6DA1">
      <w:pPr>
        <w:rPr>
          <w:lang w:val="en-ZA"/>
        </w:rPr>
      </w:pPr>
    </w:p>
    <w:p w:rsidR="00001BBD" w:rsidRDefault="00001BBD" w:rsidP="00FC6DA1">
      <w:pPr>
        <w:rPr>
          <w:lang w:val="en-ZA"/>
        </w:rPr>
      </w:pPr>
    </w:p>
    <w:p w:rsidR="007A7FE3" w:rsidRDefault="007A7FE3" w:rsidP="00FC6DA1">
      <w:pPr>
        <w:rPr>
          <w:lang w:val="en-ZA"/>
        </w:rPr>
      </w:pPr>
    </w:p>
    <w:p w:rsidR="007A7FE3" w:rsidRDefault="007A7FE3" w:rsidP="00FC6DA1">
      <w:pPr>
        <w:rPr>
          <w:lang w:val="en-ZA"/>
        </w:rPr>
      </w:pPr>
    </w:p>
    <w:p w:rsidR="007A7FE3" w:rsidRDefault="007A7FE3" w:rsidP="00FC6DA1">
      <w:pPr>
        <w:rPr>
          <w:lang w:val="en-ZA"/>
        </w:rPr>
      </w:pPr>
    </w:p>
    <w:p w:rsidR="007A7FE3" w:rsidRDefault="007A7FE3" w:rsidP="00FC6DA1">
      <w:pPr>
        <w:rPr>
          <w:lang w:val="en-ZA"/>
        </w:rPr>
      </w:pPr>
    </w:p>
    <w:p w:rsidR="007A7FE3" w:rsidRDefault="007A7FE3" w:rsidP="00FC6DA1">
      <w:pPr>
        <w:rPr>
          <w:lang w:val="en-ZA"/>
        </w:rPr>
      </w:pPr>
    </w:p>
    <w:p w:rsidR="007A7FE3" w:rsidRDefault="007A7FE3" w:rsidP="00FC6DA1">
      <w:pPr>
        <w:rPr>
          <w:lang w:val="en-ZA"/>
        </w:rPr>
      </w:pPr>
    </w:p>
    <w:p w:rsidR="007A7FE3" w:rsidRDefault="007A7FE3" w:rsidP="00FC6DA1">
      <w:pPr>
        <w:rPr>
          <w:lang w:val="en-ZA"/>
        </w:rPr>
      </w:pPr>
    </w:p>
    <w:p w:rsidR="007A7FE3" w:rsidRDefault="007A7FE3" w:rsidP="00FC6DA1">
      <w:pPr>
        <w:rPr>
          <w:lang w:val="en-ZA"/>
        </w:rPr>
      </w:pPr>
    </w:p>
    <w:p w:rsidR="007A7FE3" w:rsidRDefault="007A7FE3" w:rsidP="00FC6DA1">
      <w:pPr>
        <w:rPr>
          <w:lang w:val="en-ZA"/>
        </w:rPr>
      </w:pPr>
    </w:p>
    <w:p w:rsidR="007A7FE3" w:rsidRDefault="007A7FE3" w:rsidP="00FC6DA1">
      <w:pPr>
        <w:rPr>
          <w:lang w:val="en-ZA"/>
        </w:rPr>
      </w:pPr>
    </w:p>
    <w:p w:rsidR="007A7FE3" w:rsidRPr="00FC6DA1" w:rsidRDefault="007A7FE3" w:rsidP="00FC6DA1">
      <w:pPr>
        <w:rPr>
          <w:lang w:val="en-ZA"/>
        </w:rPr>
      </w:pPr>
    </w:p>
    <w:p w:rsidR="00F3011B" w:rsidRPr="008678D3" w:rsidRDefault="00F3011B" w:rsidP="007D3B82"/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80"/>
        <w:gridCol w:w="2458"/>
        <w:gridCol w:w="3233"/>
      </w:tblGrid>
      <w:tr w:rsidR="00F3011B" w:rsidRPr="00445B71" w:rsidTr="007A33CB">
        <w:trPr>
          <w:cantSplit/>
          <w:trHeight w:hRule="exact" w:val="227"/>
        </w:trPr>
        <w:tc>
          <w:tcPr>
            <w:tcW w:w="2027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Executive Manager: </w:t>
            </w:r>
            <w:r w:rsidRPr="007E2287">
              <w:rPr>
                <w:rFonts w:cs="Arial"/>
                <w:b/>
                <w:color w:val="31849B" w:themeColor="accent5" w:themeShade="BF"/>
                <w:sz w:val="18"/>
                <w:szCs w:val="18"/>
              </w:rPr>
              <w:t>[Name]</w:t>
            </w:r>
          </w:p>
        </w:tc>
        <w:tc>
          <w:tcPr>
            <w:tcW w:w="1284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1689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Signature</w:t>
            </w:r>
          </w:p>
        </w:tc>
      </w:tr>
      <w:tr w:rsidR="00F3011B" w:rsidRPr="008678D3" w:rsidTr="007A33CB">
        <w:trPr>
          <w:cantSplit/>
          <w:trHeight w:hRule="exact" w:val="454"/>
        </w:trPr>
        <w:tc>
          <w:tcPr>
            <w:tcW w:w="2027" w:type="pct"/>
            <w:shd w:val="clear" w:color="auto" w:fill="FFFFFF" w:themeFill="background1"/>
            <w:vAlign w:val="center"/>
          </w:tcPr>
          <w:p w:rsidR="00F3011B" w:rsidRPr="008678D3" w:rsidRDefault="00F3011B" w:rsidP="00A44FFD">
            <w:pPr>
              <w:spacing w:after="0"/>
              <w:rPr>
                <w:rFonts w:cs="Arial"/>
              </w:rPr>
            </w:pPr>
            <w:bookmarkStart w:id="0" w:name="_GoBack" w:colFirst="0" w:colLast="2"/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:rsidR="00F3011B" w:rsidRPr="008678D3" w:rsidRDefault="00F3011B" w:rsidP="00A44FFD">
            <w:pPr>
              <w:spacing w:after="0"/>
              <w:jc w:val="center"/>
              <w:rPr>
                <w:rFonts w:cs="Arial"/>
              </w:rPr>
            </w:pPr>
            <w:r w:rsidRPr="00445B71">
              <w:rPr>
                <w:rFonts w:cs="Arial"/>
                <w:color w:val="BFBFBF" w:themeColor="background1" w:themeShade="BF"/>
              </w:rPr>
              <w:t>DD-MM-YYYY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F3011B" w:rsidRPr="008678D3" w:rsidRDefault="00F3011B" w:rsidP="00A44FFD">
            <w:pPr>
              <w:spacing w:after="0"/>
              <w:rPr>
                <w:rFonts w:cs="Arial"/>
              </w:rPr>
            </w:pPr>
          </w:p>
        </w:tc>
      </w:tr>
      <w:bookmarkEnd w:id="0"/>
    </w:tbl>
    <w:p w:rsidR="00971221" w:rsidRPr="00A304E3" w:rsidRDefault="00971221" w:rsidP="00A304E3"/>
    <w:sectPr w:rsidR="00971221" w:rsidRPr="00A304E3" w:rsidSect="00A44C66">
      <w:headerReference w:type="default" r:id="rId8"/>
      <w:footerReference w:type="default" r:id="rId9"/>
      <w:pgSz w:w="11907" w:h="16839" w:code="9"/>
      <w:pgMar w:top="1418" w:right="1134" w:bottom="1418" w:left="1418" w:header="6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856" w:rsidRDefault="009F0856">
      <w:r>
        <w:separator/>
      </w:r>
    </w:p>
  </w:endnote>
  <w:endnote w:type="continuationSeparator" w:id="0">
    <w:p w:rsidR="009F0856" w:rsidRDefault="009F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92" w:rsidRDefault="00573392" w:rsidP="00573392">
    <w:pPr>
      <w:pStyle w:val="Header"/>
      <w:tabs>
        <w:tab w:val="clear" w:pos="4320"/>
        <w:tab w:val="clear" w:pos="8640"/>
      </w:tabs>
      <w:spacing w:after="0"/>
      <w:rPr>
        <w:rFonts w:cs="Tahoma"/>
        <w:bCs/>
        <w:szCs w:val="22"/>
      </w:rPr>
    </w:pPr>
  </w:p>
  <w:tbl>
    <w:tblPr>
      <w:tblStyle w:val="TableGrid"/>
      <w:tblW w:w="5000" w:type="pc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9"/>
      <w:gridCol w:w="3067"/>
      <w:gridCol w:w="1418"/>
      <w:gridCol w:w="3367"/>
    </w:tblGrid>
    <w:tr w:rsidR="00573392" w:rsidTr="007A33CB">
      <w:trPr>
        <w:trHeight w:val="57"/>
      </w:trPr>
      <w:tc>
        <w:tcPr>
          <w:tcW w:w="5000" w:type="pct"/>
          <w:gridSpan w:val="4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Reference Documents</w:t>
          </w:r>
        </w:p>
      </w:tc>
    </w:tr>
    <w:tr w:rsidR="00573392" w:rsidTr="00C60824">
      <w:trPr>
        <w:trHeight w:val="57"/>
      </w:trPr>
      <w:tc>
        <w:tcPr>
          <w:tcW w:w="898" w:type="pct"/>
          <w:vAlign w:val="center"/>
        </w:tcPr>
        <w:p w:rsidR="00573392" w:rsidRPr="00E567F1" w:rsidRDefault="007A7FE3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Procedure 6.1</w:t>
          </w:r>
          <w:r w:rsidR="007D3B82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</w:t>
          </w:r>
        </w:p>
      </w:tc>
      <w:tc>
        <w:tcPr>
          <w:tcW w:w="1602" w:type="pct"/>
          <w:vAlign w:val="center"/>
        </w:tcPr>
        <w:p w:rsidR="00573392" w:rsidRPr="00E567F1" w:rsidRDefault="007A7FE3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Complaint Procedure</w:t>
          </w:r>
        </w:p>
      </w:tc>
      <w:tc>
        <w:tcPr>
          <w:tcW w:w="741" w:type="pct"/>
          <w:vAlign w:val="center"/>
        </w:tcPr>
        <w:p w:rsidR="00573392" w:rsidRPr="00E567F1" w:rsidRDefault="00573392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  <w:tc>
        <w:tcPr>
          <w:tcW w:w="1759" w:type="pct"/>
          <w:vAlign w:val="center"/>
        </w:tcPr>
        <w:p w:rsidR="00573392" w:rsidRPr="00E567F1" w:rsidRDefault="00573392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</w:tr>
  </w:tbl>
  <w:p w:rsidR="00573392" w:rsidRPr="00E567F1" w:rsidRDefault="00573392" w:rsidP="00573392">
    <w:pPr>
      <w:spacing w:after="0"/>
      <w:rPr>
        <w:sz w:val="8"/>
        <w:szCs w:val="8"/>
      </w:rPr>
    </w:pPr>
  </w:p>
  <w:tbl>
    <w:tblPr>
      <w:tblW w:w="5000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701"/>
      <w:gridCol w:w="4786"/>
      <w:gridCol w:w="1558"/>
      <w:gridCol w:w="1526"/>
    </w:tblGrid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8D6871" w:rsidRDefault="007A7FE3" w:rsidP="008D6871">
          <w:pPr>
            <w:spacing w:after="0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Complaint and Corrective Action Policy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Revision Number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1.0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Subject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7A7FE3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Complaint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Page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A44FFD">
            <w:rPr>
              <w:noProof/>
              <w:color w:val="7F7F7F" w:themeColor="text1" w:themeTint="80"/>
              <w:sz w:val="18"/>
              <w:szCs w:val="18"/>
            </w:rPr>
            <w:t>1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  <w:r w:rsidRPr="00E567F1">
            <w:rPr>
              <w:color w:val="7F7F7F" w:themeColor="text1" w:themeTint="80"/>
              <w:sz w:val="18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A44FFD">
            <w:rPr>
              <w:noProof/>
              <w:color w:val="7F7F7F" w:themeColor="text1" w:themeTint="80"/>
              <w:sz w:val="18"/>
              <w:szCs w:val="18"/>
            </w:rPr>
            <w:t>1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Department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Date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611962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16 February 201</w:t>
          </w:r>
          <w:r w:rsidR="00611962">
            <w:rPr>
              <w:color w:val="7F7F7F" w:themeColor="text1" w:themeTint="80"/>
              <w:sz w:val="18"/>
              <w:szCs w:val="18"/>
            </w:rPr>
            <w:t>5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 Number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AC402A" w:rsidP="00FC6DA1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 xml:space="preserve">Policy </w:t>
          </w:r>
          <w:r w:rsidR="007A7FE3">
            <w:rPr>
              <w:color w:val="7F7F7F" w:themeColor="text1" w:themeTint="80"/>
              <w:sz w:val="18"/>
              <w:szCs w:val="18"/>
            </w:rPr>
            <w:t>6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Approved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</w:tr>
  </w:tbl>
  <w:p w:rsidR="008A31FE" w:rsidRPr="00573392" w:rsidRDefault="008A31FE" w:rsidP="00573392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856" w:rsidRDefault="009F0856">
      <w:r>
        <w:separator/>
      </w:r>
    </w:p>
  </w:footnote>
  <w:footnote w:type="continuationSeparator" w:id="0">
    <w:p w:rsidR="009F0856" w:rsidRDefault="009F0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7D3B82" w:rsidRPr="00E55B1A" w:rsidRDefault="00BF3939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bookmarkStart w:id="1" w:name="_Toc4214690"/>
    <w:r>
      <w:rPr>
        <w:rFonts w:asciiTheme="minorHAnsi" w:hAnsiTheme="minorHAnsi"/>
        <w:sz w:val="32"/>
        <w:szCs w:val="32"/>
      </w:rPr>
      <w:t>Policy</w:t>
    </w:r>
    <w:r w:rsidR="007D3B82" w:rsidRPr="00E55B1A">
      <w:rPr>
        <w:rFonts w:asciiTheme="minorHAnsi" w:hAnsiTheme="minorHAnsi"/>
        <w:sz w:val="32"/>
        <w:szCs w:val="32"/>
      </w:rPr>
      <w:t xml:space="preserve"> </w:t>
    </w:r>
    <w:bookmarkEnd w:id="1"/>
    <w:r w:rsidR="008C3264">
      <w:rPr>
        <w:rFonts w:asciiTheme="minorHAnsi" w:hAnsiTheme="minorHAnsi"/>
        <w:sz w:val="32"/>
        <w:szCs w:val="32"/>
      </w:rPr>
      <w:t>6</w:t>
    </w:r>
  </w:p>
  <w:p w:rsidR="00D339E5" w:rsidRPr="008C3264" w:rsidRDefault="008C3264" w:rsidP="008C3264">
    <w:pPr>
      <w:pStyle w:val="Title"/>
    </w:pPr>
    <w:r w:rsidRPr="008C3264">
      <w:t>Complaint and Corrective Action Policy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D822FBA"/>
    <w:multiLevelType w:val="hybridMultilevel"/>
    <w:tmpl w:val="F7AA0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AE2EDC"/>
    <w:multiLevelType w:val="multilevel"/>
    <w:tmpl w:val="E5BABCF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CFA0514"/>
    <w:multiLevelType w:val="hybridMultilevel"/>
    <w:tmpl w:val="118ED8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C31F8"/>
    <w:multiLevelType w:val="hybridMultilevel"/>
    <w:tmpl w:val="28E8D3C2"/>
    <w:lvl w:ilvl="0" w:tplc="4E601658">
      <w:start w:val="1"/>
      <w:numFmt w:val="decimal"/>
      <w:pStyle w:val="ListParagraph"/>
      <w:lvlText w:val="%1."/>
      <w:lvlJc w:val="left"/>
      <w:pPr>
        <w:ind w:left="720" w:hanging="360"/>
      </w:pPr>
      <w:rPr>
        <w:color w:val="000000" w:themeColor="text1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1515"/>
    <w:multiLevelType w:val="hybridMultilevel"/>
    <w:tmpl w:val="EDB00C6A"/>
    <w:lvl w:ilvl="0" w:tplc="1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F35160"/>
    <w:multiLevelType w:val="hybridMultilevel"/>
    <w:tmpl w:val="89120AF0"/>
    <w:lvl w:ilvl="0" w:tplc="8AF4497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938" w:hanging="360"/>
      </w:pPr>
    </w:lvl>
    <w:lvl w:ilvl="2" w:tplc="1C09001B" w:tentative="1">
      <w:start w:val="1"/>
      <w:numFmt w:val="lowerRoman"/>
      <w:lvlText w:val="%3."/>
      <w:lvlJc w:val="right"/>
      <w:pPr>
        <w:ind w:left="1658" w:hanging="180"/>
      </w:pPr>
    </w:lvl>
    <w:lvl w:ilvl="3" w:tplc="1C09000F" w:tentative="1">
      <w:start w:val="1"/>
      <w:numFmt w:val="decimal"/>
      <w:lvlText w:val="%4."/>
      <w:lvlJc w:val="left"/>
      <w:pPr>
        <w:ind w:left="2378" w:hanging="360"/>
      </w:pPr>
    </w:lvl>
    <w:lvl w:ilvl="4" w:tplc="1C090019" w:tentative="1">
      <w:start w:val="1"/>
      <w:numFmt w:val="lowerLetter"/>
      <w:lvlText w:val="%5."/>
      <w:lvlJc w:val="left"/>
      <w:pPr>
        <w:ind w:left="3098" w:hanging="360"/>
      </w:pPr>
    </w:lvl>
    <w:lvl w:ilvl="5" w:tplc="1C09001B" w:tentative="1">
      <w:start w:val="1"/>
      <w:numFmt w:val="lowerRoman"/>
      <w:lvlText w:val="%6."/>
      <w:lvlJc w:val="right"/>
      <w:pPr>
        <w:ind w:left="3818" w:hanging="180"/>
      </w:pPr>
    </w:lvl>
    <w:lvl w:ilvl="6" w:tplc="1C09000F" w:tentative="1">
      <w:start w:val="1"/>
      <w:numFmt w:val="decimal"/>
      <w:lvlText w:val="%7."/>
      <w:lvlJc w:val="left"/>
      <w:pPr>
        <w:ind w:left="4538" w:hanging="360"/>
      </w:pPr>
    </w:lvl>
    <w:lvl w:ilvl="7" w:tplc="1C090019" w:tentative="1">
      <w:start w:val="1"/>
      <w:numFmt w:val="lowerLetter"/>
      <w:lvlText w:val="%8."/>
      <w:lvlJc w:val="left"/>
      <w:pPr>
        <w:ind w:left="5258" w:hanging="360"/>
      </w:pPr>
    </w:lvl>
    <w:lvl w:ilvl="8" w:tplc="1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756753F5"/>
    <w:multiLevelType w:val="hybridMultilevel"/>
    <w:tmpl w:val="A6BC0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7786321A"/>
    <w:multiLevelType w:val="hybridMultilevel"/>
    <w:tmpl w:val="AC547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1"/>
  </w:num>
  <w:num w:numId="5">
    <w:abstractNumId w:val="7"/>
  </w:num>
  <w:num w:numId="6">
    <w:abstractNumId w:val="8"/>
  </w:num>
  <w:num w:numId="7">
    <w:abstractNumId w:val="6"/>
  </w:num>
  <w:num w:numId="8">
    <w:abstractNumId w:val="10"/>
  </w:num>
  <w:num w:numId="9">
    <w:abstractNumId w:val="12"/>
  </w:num>
  <w:num w:numId="10">
    <w:abstractNumId w:val="2"/>
  </w:num>
  <w:num w:numId="11">
    <w:abstractNumId w:val="4"/>
  </w:num>
  <w:num w:numId="12">
    <w:abstractNumId w:val="9"/>
  </w:num>
  <w:num w:numId="1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1F5D8D"/>
    <w:rsid w:val="002014B7"/>
    <w:rsid w:val="002035E6"/>
    <w:rsid w:val="002115FB"/>
    <w:rsid w:val="00211FD9"/>
    <w:rsid w:val="0021242C"/>
    <w:rsid w:val="00245D03"/>
    <w:rsid w:val="00250D98"/>
    <w:rsid w:val="002726D5"/>
    <w:rsid w:val="00274717"/>
    <w:rsid w:val="00281053"/>
    <w:rsid w:val="002817B2"/>
    <w:rsid w:val="00294818"/>
    <w:rsid w:val="002A3E6D"/>
    <w:rsid w:val="002A7535"/>
    <w:rsid w:val="002B3371"/>
    <w:rsid w:val="002D2C19"/>
    <w:rsid w:val="002D4486"/>
    <w:rsid w:val="002E2D31"/>
    <w:rsid w:val="002E53A7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5B9F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FF1"/>
    <w:rsid w:val="0048519B"/>
    <w:rsid w:val="004A683F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6393"/>
    <w:rsid w:val="0053736A"/>
    <w:rsid w:val="005415E7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227C2"/>
    <w:rsid w:val="007324BB"/>
    <w:rsid w:val="00734AAC"/>
    <w:rsid w:val="00736163"/>
    <w:rsid w:val="00742C13"/>
    <w:rsid w:val="007456DA"/>
    <w:rsid w:val="00747983"/>
    <w:rsid w:val="00751919"/>
    <w:rsid w:val="00752442"/>
    <w:rsid w:val="00773802"/>
    <w:rsid w:val="00782358"/>
    <w:rsid w:val="007A0D5A"/>
    <w:rsid w:val="007A7FE3"/>
    <w:rsid w:val="007B2153"/>
    <w:rsid w:val="007B3510"/>
    <w:rsid w:val="007B5F92"/>
    <w:rsid w:val="007D3B82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6543C"/>
    <w:rsid w:val="00882B12"/>
    <w:rsid w:val="00886FD7"/>
    <w:rsid w:val="00894D6A"/>
    <w:rsid w:val="008A1A13"/>
    <w:rsid w:val="008A31FE"/>
    <w:rsid w:val="008A6C94"/>
    <w:rsid w:val="008B12E7"/>
    <w:rsid w:val="008C3264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25E7C"/>
    <w:rsid w:val="009301AA"/>
    <w:rsid w:val="0094562D"/>
    <w:rsid w:val="00945E7C"/>
    <w:rsid w:val="00957413"/>
    <w:rsid w:val="00971221"/>
    <w:rsid w:val="00974789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0856"/>
    <w:rsid w:val="009F1A05"/>
    <w:rsid w:val="00A0554C"/>
    <w:rsid w:val="00A14031"/>
    <w:rsid w:val="00A30370"/>
    <w:rsid w:val="00A304E3"/>
    <w:rsid w:val="00A44C66"/>
    <w:rsid w:val="00A44FFD"/>
    <w:rsid w:val="00A503E2"/>
    <w:rsid w:val="00A50D87"/>
    <w:rsid w:val="00A57E7F"/>
    <w:rsid w:val="00A61B00"/>
    <w:rsid w:val="00A63CA3"/>
    <w:rsid w:val="00A75A01"/>
    <w:rsid w:val="00A837ED"/>
    <w:rsid w:val="00A90227"/>
    <w:rsid w:val="00A943EF"/>
    <w:rsid w:val="00A96DAF"/>
    <w:rsid w:val="00A97DCA"/>
    <w:rsid w:val="00AB3025"/>
    <w:rsid w:val="00AB3A8D"/>
    <w:rsid w:val="00AB6111"/>
    <w:rsid w:val="00AC0FE9"/>
    <w:rsid w:val="00AC249B"/>
    <w:rsid w:val="00AC402A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02F3"/>
    <w:rsid w:val="00BC1902"/>
    <w:rsid w:val="00BC4FC1"/>
    <w:rsid w:val="00BD249F"/>
    <w:rsid w:val="00BF3939"/>
    <w:rsid w:val="00C012B8"/>
    <w:rsid w:val="00C07422"/>
    <w:rsid w:val="00C13CC7"/>
    <w:rsid w:val="00C13F01"/>
    <w:rsid w:val="00C16186"/>
    <w:rsid w:val="00C2044B"/>
    <w:rsid w:val="00C21EEA"/>
    <w:rsid w:val="00C24C6C"/>
    <w:rsid w:val="00C3778D"/>
    <w:rsid w:val="00C60824"/>
    <w:rsid w:val="00C63A30"/>
    <w:rsid w:val="00C6436C"/>
    <w:rsid w:val="00C6639E"/>
    <w:rsid w:val="00C746A2"/>
    <w:rsid w:val="00C84297"/>
    <w:rsid w:val="00C90EAF"/>
    <w:rsid w:val="00C97EA4"/>
    <w:rsid w:val="00CB6B67"/>
    <w:rsid w:val="00CB7A8B"/>
    <w:rsid w:val="00CC6860"/>
    <w:rsid w:val="00CE441F"/>
    <w:rsid w:val="00CE69FF"/>
    <w:rsid w:val="00CF3423"/>
    <w:rsid w:val="00CF3DD5"/>
    <w:rsid w:val="00CF5C38"/>
    <w:rsid w:val="00CF7EA6"/>
    <w:rsid w:val="00D03A85"/>
    <w:rsid w:val="00D04164"/>
    <w:rsid w:val="00D043EA"/>
    <w:rsid w:val="00D11340"/>
    <w:rsid w:val="00D12B73"/>
    <w:rsid w:val="00D208DE"/>
    <w:rsid w:val="00D339E5"/>
    <w:rsid w:val="00D40841"/>
    <w:rsid w:val="00D41A79"/>
    <w:rsid w:val="00D4695B"/>
    <w:rsid w:val="00D50123"/>
    <w:rsid w:val="00D54549"/>
    <w:rsid w:val="00D55D35"/>
    <w:rsid w:val="00D65CBA"/>
    <w:rsid w:val="00D66140"/>
    <w:rsid w:val="00D73AE5"/>
    <w:rsid w:val="00D83568"/>
    <w:rsid w:val="00D94379"/>
    <w:rsid w:val="00D96773"/>
    <w:rsid w:val="00DA2110"/>
    <w:rsid w:val="00DB16F3"/>
    <w:rsid w:val="00DB23E8"/>
    <w:rsid w:val="00DB4B08"/>
    <w:rsid w:val="00DC27AD"/>
    <w:rsid w:val="00DC3127"/>
    <w:rsid w:val="00DC3864"/>
    <w:rsid w:val="00DD0574"/>
    <w:rsid w:val="00DD1AF6"/>
    <w:rsid w:val="00DD3E50"/>
    <w:rsid w:val="00DF4439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569A"/>
    <w:rsid w:val="00E71BF5"/>
    <w:rsid w:val="00E753AC"/>
    <w:rsid w:val="00E773D6"/>
    <w:rsid w:val="00E82351"/>
    <w:rsid w:val="00E832BF"/>
    <w:rsid w:val="00E90D0B"/>
    <w:rsid w:val="00EA2F4C"/>
    <w:rsid w:val="00EB0EDD"/>
    <w:rsid w:val="00ED2282"/>
    <w:rsid w:val="00ED5F8D"/>
    <w:rsid w:val="00EE0A50"/>
    <w:rsid w:val="00EE46D2"/>
    <w:rsid w:val="00EE768F"/>
    <w:rsid w:val="00EF0271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C6DA1"/>
    <w:rsid w:val="00FE34D5"/>
    <w:rsid w:val="00FE4701"/>
    <w:rsid w:val="00FE5C1C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2F3"/>
    <w:pPr>
      <w:suppressAutoHyphens/>
      <w:spacing w:after="24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E71BF5"/>
    <w:pPr>
      <w:numPr>
        <w:numId w:val="13"/>
      </w:numPr>
      <w:ind w:left="680" w:hanging="680"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2F3"/>
    <w:pPr>
      <w:suppressAutoHyphens/>
      <w:spacing w:after="24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E71BF5"/>
    <w:pPr>
      <w:numPr>
        <w:numId w:val="13"/>
      </w:numPr>
      <w:ind w:left="680" w:hanging="680"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Leighann Fiford</cp:lastModifiedBy>
  <cp:revision>6</cp:revision>
  <cp:lastPrinted>2010-04-05T08:13:00Z</cp:lastPrinted>
  <dcterms:created xsi:type="dcterms:W3CDTF">2015-02-21T20:47:00Z</dcterms:created>
  <dcterms:modified xsi:type="dcterms:W3CDTF">2015-03-01T13:44:00Z</dcterms:modified>
</cp:coreProperties>
</file>