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7B0D0A" w:rsidRPr="00841232" w:rsidRDefault="008D6871" w:rsidP="007B0D0A">
      <w:pPr>
        <w:ind w:left="680" w:hanging="680"/>
      </w:pPr>
      <w:r>
        <w:t>1.1</w:t>
      </w:r>
      <w:r>
        <w:tab/>
      </w:r>
      <w:r w:rsidR="007B0D0A" w:rsidRPr="00841232">
        <w:t xml:space="preserve">To provide the necessary resources regarding training including training </w:t>
      </w:r>
      <w:r w:rsidR="007B0D0A">
        <w:t>d</w:t>
      </w:r>
      <w:r w:rsidR="007B0D0A" w:rsidRPr="00841232">
        <w:t xml:space="preserve">ocumentation and to ensure that all personnel working in the </w:t>
      </w:r>
      <w:r w:rsidR="007B0D0A">
        <w:t xml:space="preserve">respective </w:t>
      </w:r>
      <w:r w:rsidR="007B0D0A">
        <w:t>a</w:t>
      </w:r>
      <w:r w:rsidR="007B0D0A" w:rsidRPr="00841232">
        <w:t>reas of the dairy are trained on all food safety and quality related criteria.</w:t>
      </w:r>
    </w:p>
    <w:p w:rsidR="007D3B82" w:rsidRDefault="007D3B82" w:rsidP="007D3B82">
      <w:pPr>
        <w:pStyle w:val="Heading1"/>
      </w:pPr>
      <w:r w:rsidRPr="00531F62">
        <w:t>Scope</w:t>
      </w:r>
    </w:p>
    <w:p w:rsidR="007B0D0A" w:rsidRPr="00231702" w:rsidRDefault="00A943EF" w:rsidP="007B0D0A">
      <w:pPr>
        <w:ind w:left="680" w:hanging="680"/>
        <w:rPr>
          <w:b/>
        </w:rPr>
      </w:pPr>
      <w:r>
        <w:t>2.1</w:t>
      </w:r>
      <w:r>
        <w:tab/>
      </w:r>
      <w:r w:rsidR="007B0D0A" w:rsidRPr="00841232">
        <w:t>This document encompasses the f</w:t>
      </w:r>
      <w:r w:rsidR="007B0D0A">
        <w:t>ollowing regarding the training:</w:t>
      </w:r>
    </w:p>
    <w:p w:rsidR="007B0D0A" w:rsidRPr="00841232" w:rsidRDefault="007B0D0A" w:rsidP="007B0D0A">
      <w:pPr>
        <w:ind w:left="1360" w:hanging="680"/>
      </w:pPr>
      <w:r>
        <w:t>2.1.1</w:t>
      </w:r>
      <w:r>
        <w:tab/>
      </w:r>
      <w:r w:rsidRPr="00841232">
        <w:t xml:space="preserve">Training </w:t>
      </w:r>
      <w:r w:rsidRPr="00841232">
        <w:t>M</w:t>
      </w:r>
      <w:r>
        <w:t>atrix</w:t>
      </w:r>
    </w:p>
    <w:p w:rsidR="007B0D0A" w:rsidRPr="00841232" w:rsidRDefault="007B0D0A" w:rsidP="007B0D0A">
      <w:pPr>
        <w:ind w:left="1360" w:hanging="680"/>
        <w:rPr>
          <w:b/>
          <w:u w:val="single"/>
        </w:rPr>
      </w:pPr>
      <w:r>
        <w:t>2.1.2</w:t>
      </w:r>
      <w:r>
        <w:tab/>
      </w:r>
      <w:r w:rsidRPr="00841232">
        <w:t xml:space="preserve">Training </w:t>
      </w:r>
      <w:r w:rsidRPr="00841232">
        <w:t>Program</w:t>
      </w:r>
    </w:p>
    <w:p w:rsidR="007B0D0A" w:rsidRPr="00841232" w:rsidRDefault="007B0D0A" w:rsidP="007B0D0A">
      <w:pPr>
        <w:ind w:left="1360" w:hanging="680"/>
      </w:pPr>
      <w:r>
        <w:t>2.1.3</w:t>
      </w:r>
      <w:r>
        <w:tab/>
      </w:r>
      <w:r>
        <w:t>T</w:t>
      </w:r>
      <w:r w:rsidRPr="00841232">
        <w:t xml:space="preserve">raining </w:t>
      </w:r>
      <w:r w:rsidRPr="00841232">
        <w:t>Register</w:t>
      </w:r>
    </w:p>
    <w:p w:rsidR="007B0D0A" w:rsidRPr="00841232" w:rsidRDefault="007B0D0A" w:rsidP="007B0D0A">
      <w:pPr>
        <w:ind w:left="1360" w:hanging="680"/>
      </w:pPr>
      <w:r>
        <w:t>2.1.4</w:t>
      </w:r>
      <w:r>
        <w:tab/>
      </w:r>
      <w:r w:rsidRPr="00841232">
        <w:t xml:space="preserve">Verification </w:t>
      </w:r>
      <w:r w:rsidRPr="00841232">
        <w:t>Records</w:t>
      </w:r>
    </w:p>
    <w:p w:rsidR="007D3B82" w:rsidRDefault="007D3B82" w:rsidP="00A943EF">
      <w:pPr>
        <w:pStyle w:val="Heading1"/>
      </w:pPr>
      <w:r w:rsidRPr="00531F62">
        <w:t>Responsibility</w:t>
      </w:r>
    </w:p>
    <w:p w:rsidR="007B0D0A" w:rsidRPr="00841232" w:rsidRDefault="007D3B82" w:rsidP="007B0D0A">
      <w:pPr>
        <w:ind w:left="680" w:hanging="680"/>
      </w:pPr>
      <w:r w:rsidRPr="002662C8">
        <w:rPr>
          <w:rStyle w:val="IntenseEmphasis"/>
          <w:b w:val="0"/>
          <w:color w:val="000000" w:themeColor="text1"/>
        </w:rPr>
        <w:t>3.1</w:t>
      </w:r>
      <w:r w:rsidR="007B0D0A">
        <w:rPr>
          <w:rStyle w:val="IntenseEmphasis"/>
          <w:color w:val="31849B" w:themeColor="accent5" w:themeShade="BF"/>
        </w:rPr>
        <w:tab/>
      </w:r>
      <w:r w:rsidR="007B0D0A" w:rsidRPr="00841232">
        <w:t>Training is applicable to all employees, contract workers and visitors where necessary.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7D3B82" w:rsidTr="004A683F">
        <w:trPr>
          <w:trHeight w:val="283"/>
        </w:trPr>
        <w:tc>
          <w:tcPr>
            <w:tcW w:w="1698" w:type="dxa"/>
            <w:vAlign w:val="center"/>
          </w:tcPr>
          <w:p w:rsidR="007D3B82" w:rsidRPr="004A683F" w:rsidRDefault="002B3371" w:rsidP="004A683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None</w:t>
            </w:r>
          </w:p>
        </w:tc>
        <w:tc>
          <w:tcPr>
            <w:tcW w:w="7873" w:type="dxa"/>
            <w:vAlign w:val="center"/>
          </w:tcPr>
          <w:p w:rsidR="007D3B82" w:rsidRPr="004A683F" w:rsidRDefault="007D3B82" w:rsidP="004A683F">
            <w:pPr>
              <w:spacing w:after="0"/>
              <w:rPr>
                <w:lang w:val="en-US"/>
              </w:rPr>
            </w:pPr>
          </w:p>
        </w:tc>
      </w:tr>
    </w:tbl>
    <w:p w:rsidR="002B3371" w:rsidRPr="00A57E7F" w:rsidRDefault="002B3371" w:rsidP="002B3371">
      <w:pPr>
        <w:pStyle w:val="Heading1"/>
      </w:pPr>
      <w:r>
        <w:t>Instructions and Guidelines</w:t>
      </w:r>
    </w:p>
    <w:p w:rsidR="007B0D0A" w:rsidRPr="00841232" w:rsidRDefault="00B076F6" w:rsidP="00B076F6">
      <w:pPr>
        <w:pStyle w:val="Heading2"/>
        <w:keepNext w:val="0"/>
        <w:spacing w:before="0"/>
        <w:ind w:left="680" w:hanging="680"/>
      </w:pPr>
      <w:r>
        <w:t>5.1</w:t>
      </w:r>
      <w:r>
        <w:tab/>
      </w:r>
      <w:r w:rsidR="007B0D0A" w:rsidRPr="00841232">
        <w:t xml:space="preserve">Training </w:t>
      </w:r>
      <w:r>
        <w:t>Matrix</w:t>
      </w:r>
    </w:p>
    <w:p w:rsidR="00B076F6" w:rsidRDefault="00B076F6" w:rsidP="00B076F6">
      <w:pPr>
        <w:ind w:left="1400" w:hanging="680"/>
      </w:pPr>
      <w:r>
        <w:t>5.1.1</w:t>
      </w:r>
      <w:r>
        <w:tab/>
      </w:r>
      <w:r w:rsidR="007B0D0A" w:rsidRPr="00841232">
        <w:t xml:space="preserve">A standard training matrix shall divide all employees of the dairy into different categories of training requirements. </w:t>
      </w:r>
    </w:p>
    <w:p w:rsidR="007B0D0A" w:rsidRPr="00841232" w:rsidRDefault="00B076F6" w:rsidP="00B076F6">
      <w:pPr>
        <w:ind w:left="1400" w:hanging="680"/>
      </w:pPr>
      <w:r>
        <w:t>5.1.1</w:t>
      </w:r>
      <w:r>
        <w:tab/>
      </w:r>
      <w:r w:rsidR="007B0D0A" w:rsidRPr="00841232">
        <w:t>Employees will be trained on the respective requirements regarding food safety and quality criteria as indicated in the matrix.</w:t>
      </w:r>
    </w:p>
    <w:p w:rsidR="007B0D0A" w:rsidRPr="00841232" w:rsidRDefault="00B076F6" w:rsidP="00B076F6">
      <w:pPr>
        <w:pStyle w:val="Heading2"/>
        <w:keepNext w:val="0"/>
        <w:spacing w:before="0"/>
        <w:ind w:left="680" w:hanging="680"/>
      </w:pPr>
      <w:r>
        <w:t>5.2</w:t>
      </w:r>
      <w:r>
        <w:tab/>
      </w:r>
      <w:r w:rsidR="007B0D0A" w:rsidRPr="00841232">
        <w:t>Training Program</w:t>
      </w:r>
    </w:p>
    <w:p w:rsidR="00B076F6" w:rsidRDefault="00B076F6" w:rsidP="0084527C">
      <w:pPr>
        <w:ind w:left="1400" w:hanging="680"/>
      </w:pPr>
      <w:r>
        <w:t>5.2.1</w:t>
      </w:r>
      <w:r>
        <w:tab/>
      </w:r>
      <w:r w:rsidR="007B0D0A" w:rsidRPr="00841232">
        <w:t xml:space="preserve">A training program per person using the training matrix will be drawn up to plan the necessary training required. </w:t>
      </w:r>
    </w:p>
    <w:p w:rsidR="007B0D0A" w:rsidRPr="00841232" w:rsidRDefault="00B076F6" w:rsidP="0084527C">
      <w:pPr>
        <w:ind w:left="1400" w:hanging="680"/>
      </w:pPr>
      <w:r>
        <w:t>5.2.2</w:t>
      </w:r>
      <w:r>
        <w:tab/>
      </w:r>
      <w:r w:rsidR="007B0D0A" w:rsidRPr="00841232">
        <w:t>This program will be used to monitor the training still outstanding and what is already being done according to the matrix.</w:t>
      </w:r>
    </w:p>
    <w:p w:rsidR="007B0D0A" w:rsidRPr="00841232" w:rsidRDefault="00B076F6" w:rsidP="00B076F6">
      <w:pPr>
        <w:pStyle w:val="Heading2"/>
        <w:keepNext w:val="0"/>
        <w:spacing w:before="0"/>
        <w:ind w:left="680" w:hanging="680"/>
      </w:pPr>
      <w:r>
        <w:t>5.3</w:t>
      </w:r>
      <w:r>
        <w:tab/>
      </w:r>
      <w:r w:rsidR="007B0D0A" w:rsidRPr="00841232">
        <w:t>Training Procedures</w:t>
      </w:r>
    </w:p>
    <w:p w:rsidR="007B0D0A" w:rsidRPr="00841232" w:rsidRDefault="00B076F6" w:rsidP="0084527C">
      <w:pPr>
        <w:ind w:left="1400" w:hanging="680"/>
      </w:pPr>
      <w:r>
        <w:t>5.3.1</w:t>
      </w:r>
      <w:r>
        <w:tab/>
      </w:r>
      <w:r w:rsidR="007B0D0A" w:rsidRPr="00841232">
        <w:t>To ensure that the training is done properly, the following process shall be followed:</w:t>
      </w:r>
    </w:p>
    <w:p w:rsidR="007B0D0A" w:rsidRPr="00841232" w:rsidRDefault="00B076F6" w:rsidP="00B076F6">
      <w:pPr>
        <w:ind w:left="2120" w:hanging="680"/>
      </w:pPr>
      <w:r>
        <w:t>5.3.1.1</w:t>
      </w:r>
      <w:r>
        <w:tab/>
      </w:r>
      <w:r w:rsidR="007B0D0A" w:rsidRPr="00841232">
        <w:t xml:space="preserve">Required training will be established out </w:t>
      </w:r>
      <w:r>
        <w:t>of the training plan per person.</w:t>
      </w:r>
    </w:p>
    <w:p w:rsidR="007B0D0A" w:rsidRPr="00B352FD" w:rsidRDefault="00B076F6" w:rsidP="00B076F6">
      <w:pPr>
        <w:ind w:left="2120" w:hanging="680"/>
      </w:pPr>
      <w:r>
        <w:lastRenderedPageBreak/>
        <w:t>5.3.1.2</w:t>
      </w:r>
      <w:r>
        <w:tab/>
      </w:r>
      <w:r w:rsidR="007B0D0A" w:rsidRPr="00B352FD">
        <w:t xml:space="preserve">Training must be planned properly in advance and notification </w:t>
      </w:r>
      <w:r>
        <w:t>will be done during food safety</w:t>
      </w:r>
      <w:r w:rsidR="007B0D0A">
        <w:t xml:space="preserve"> </w:t>
      </w:r>
      <w:r>
        <w:t>meetings.</w:t>
      </w:r>
    </w:p>
    <w:p w:rsidR="007B0D0A" w:rsidRPr="00B352FD" w:rsidRDefault="00B076F6" w:rsidP="00B076F6">
      <w:pPr>
        <w:ind w:left="2120" w:hanging="680"/>
      </w:pPr>
      <w:r>
        <w:t>5.3.1.3</w:t>
      </w:r>
      <w:r>
        <w:tab/>
      </w:r>
      <w:r w:rsidR="007B0D0A" w:rsidRPr="00B352FD">
        <w:t>Training register</w:t>
      </w:r>
      <w:r w:rsidR="00DA7C45">
        <w:t>s</w:t>
      </w:r>
      <w:r w:rsidR="007B0D0A" w:rsidRPr="00B352FD">
        <w:t xml:space="preserve"> will be comple</w:t>
      </w:r>
      <w:r>
        <w:t>ted and signed by all attendees.</w:t>
      </w:r>
    </w:p>
    <w:p w:rsidR="007B0D0A" w:rsidRPr="00841232" w:rsidRDefault="00B076F6" w:rsidP="00B076F6">
      <w:pPr>
        <w:ind w:left="2120" w:hanging="680"/>
      </w:pPr>
      <w:r>
        <w:t>5.3.1.4</w:t>
      </w:r>
      <w:r>
        <w:tab/>
      </w:r>
      <w:r w:rsidR="00DA7C45">
        <w:t>A c</w:t>
      </w:r>
      <w:bookmarkStart w:id="0" w:name="_GoBack"/>
      <w:bookmarkEnd w:id="0"/>
      <w:r w:rsidR="007B0D0A" w:rsidRPr="00841232">
        <w:t>opy of the training documentation and information will be attached to the register.</w:t>
      </w:r>
    </w:p>
    <w:p w:rsidR="007B0D0A" w:rsidRPr="00841232" w:rsidRDefault="00B076F6" w:rsidP="00B076F6">
      <w:pPr>
        <w:pStyle w:val="Heading2"/>
        <w:ind w:left="680" w:hanging="680"/>
      </w:pPr>
      <w:r>
        <w:t>5.4</w:t>
      </w:r>
      <w:r>
        <w:tab/>
        <w:t>Training Documentation</w:t>
      </w:r>
    </w:p>
    <w:p w:rsidR="007B0D0A" w:rsidRPr="00841232" w:rsidRDefault="00B076F6" w:rsidP="0084527C">
      <w:pPr>
        <w:ind w:left="1400" w:hanging="680"/>
      </w:pPr>
      <w:r>
        <w:t>5.4.1</w:t>
      </w:r>
      <w:r>
        <w:tab/>
      </w:r>
      <w:r w:rsidR="007B0D0A" w:rsidRPr="00841232">
        <w:t>A copy of the relevant training documentation on which staff will be trained on,</w:t>
      </w:r>
      <w:r>
        <w:t xml:space="preserve"> shall be readily </w:t>
      </w:r>
      <w:r w:rsidR="007B0D0A" w:rsidRPr="00841232">
        <w:t xml:space="preserve">available. </w:t>
      </w:r>
    </w:p>
    <w:p w:rsidR="00B076F6" w:rsidRDefault="00B076F6" w:rsidP="00B076F6">
      <w:pPr>
        <w:pStyle w:val="Heading2"/>
        <w:ind w:left="680" w:hanging="680"/>
      </w:pPr>
      <w:r>
        <w:t>5.5</w:t>
      </w:r>
      <w:r>
        <w:tab/>
      </w:r>
      <w:r w:rsidR="007B0D0A" w:rsidRPr="00841232">
        <w:t>Training Register</w:t>
      </w:r>
    </w:p>
    <w:p w:rsidR="007B0D0A" w:rsidRPr="00841232" w:rsidRDefault="00B076F6" w:rsidP="0084527C">
      <w:pPr>
        <w:ind w:left="1400" w:hanging="680"/>
      </w:pPr>
      <w:r>
        <w:t>5.5.1</w:t>
      </w:r>
      <w:r>
        <w:tab/>
      </w:r>
      <w:r w:rsidR="007B0D0A" w:rsidRPr="00841232">
        <w:t>There will be training records of each training session held and all relevant documentation and</w:t>
      </w:r>
      <w:r>
        <w:t xml:space="preserve"> </w:t>
      </w:r>
      <w:r w:rsidR="007B0D0A">
        <w:t>r</w:t>
      </w:r>
      <w:r w:rsidR="007B0D0A" w:rsidRPr="00841232">
        <w:t>egisters will be kept for record purposes as proof of training conducted.</w:t>
      </w:r>
    </w:p>
    <w:p w:rsidR="007B0D0A" w:rsidRPr="00841232" w:rsidRDefault="00B076F6" w:rsidP="00B076F6">
      <w:pPr>
        <w:pStyle w:val="Heading2"/>
      </w:pPr>
      <w:r>
        <w:t>5.6</w:t>
      </w:r>
      <w:r>
        <w:tab/>
        <w:t>Verification</w:t>
      </w:r>
    </w:p>
    <w:p w:rsidR="00B076F6" w:rsidRDefault="00B076F6" w:rsidP="0084527C">
      <w:pPr>
        <w:ind w:left="1400" w:hanging="680"/>
      </w:pPr>
      <w:r>
        <w:t>5.6.1</w:t>
      </w:r>
      <w:r>
        <w:tab/>
      </w:r>
      <w:r w:rsidR="007B0D0A" w:rsidRPr="00841232">
        <w:t>The success of the training shall be verified by the supervisor within at least two months following</w:t>
      </w:r>
      <w:r>
        <w:t xml:space="preserve"> t</w:t>
      </w:r>
      <w:r w:rsidR="007B0D0A" w:rsidRPr="00841232">
        <w:t xml:space="preserve">he initial training. </w:t>
      </w:r>
    </w:p>
    <w:p w:rsidR="007B0D0A" w:rsidRPr="00841232" w:rsidRDefault="00B076F6" w:rsidP="0084527C">
      <w:pPr>
        <w:ind w:left="1400" w:hanging="680"/>
      </w:pPr>
      <w:r>
        <w:t>5.6.2</w:t>
      </w:r>
      <w:r>
        <w:tab/>
      </w:r>
      <w:r w:rsidR="007B0D0A" w:rsidRPr="00841232">
        <w:t xml:space="preserve">The verification document will be used to assess the person and if the </w:t>
      </w:r>
      <w:r>
        <w:t xml:space="preserve">results are </w:t>
      </w:r>
      <w:r w:rsidR="007B0D0A" w:rsidRPr="00841232">
        <w:t xml:space="preserve">unsatisfactory, the person shall be scheduled for re-training. </w:t>
      </w:r>
    </w:p>
    <w:p w:rsidR="007B0D0A" w:rsidRPr="00841232" w:rsidRDefault="00B076F6" w:rsidP="00B076F6">
      <w:pPr>
        <w:pStyle w:val="Heading2"/>
      </w:pPr>
      <w:r>
        <w:t>5.7</w:t>
      </w:r>
      <w:r>
        <w:tab/>
        <w:t>Incompetent Staff</w:t>
      </w:r>
    </w:p>
    <w:p w:rsidR="007B0D0A" w:rsidRPr="00841232" w:rsidRDefault="00B076F6" w:rsidP="0084527C">
      <w:pPr>
        <w:ind w:left="1400" w:hanging="680"/>
      </w:pPr>
      <w:r>
        <w:t>5.7.1</w:t>
      </w:r>
      <w:r>
        <w:tab/>
      </w:r>
      <w:r w:rsidR="007B0D0A" w:rsidRPr="00841232">
        <w:t xml:space="preserve">After a person is trained and verification indicates incompetency in the training area, the </w:t>
      </w:r>
      <w:r>
        <w:t xml:space="preserve">matter will </w:t>
      </w:r>
      <w:r w:rsidR="007B0D0A" w:rsidRPr="00841232">
        <w:t>be referred to the manager for appropriate action.</w:t>
      </w:r>
    </w:p>
    <w:p w:rsidR="007B0D0A" w:rsidRPr="00841232" w:rsidRDefault="007B0D0A" w:rsidP="00B076F6"/>
    <w:p w:rsidR="00001BBD" w:rsidRDefault="00001BBD" w:rsidP="00FC6DA1">
      <w:pPr>
        <w:rPr>
          <w:lang w:val="en-ZA"/>
        </w:rPr>
      </w:pPr>
    </w:p>
    <w:p w:rsidR="00B076F6" w:rsidRDefault="00B076F6" w:rsidP="00FC6DA1">
      <w:pPr>
        <w:rPr>
          <w:lang w:val="en-ZA"/>
        </w:rPr>
      </w:pPr>
    </w:p>
    <w:p w:rsidR="00B076F6" w:rsidRDefault="00B076F6" w:rsidP="00FC6DA1">
      <w:pPr>
        <w:rPr>
          <w:lang w:val="en-ZA"/>
        </w:rPr>
      </w:pPr>
    </w:p>
    <w:p w:rsidR="00B076F6" w:rsidRDefault="00B076F6" w:rsidP="00FC6DA1">
      <w:pPr>
        <w:rPr>
          <w:lang w:val="en-ZA"/>
        </w:rPr>
      </w:pPr>
    </w:p>
    <w:p w:rsidR="00B076F6" w:rsidRDefault="00B076F6" w:rsidP="00FC6DA1">
      <w:pPr>
        <w:rPr>
          <w:lang w:val="en-ZA"/>
        </w:rPr>
      </w:pPr>
    </w:p>
    <w:p w:rsidR="00B076F6" w:rsidRDefault="00B076F6" w:rsidP="00FC6DA1">
      <w:pPr>
        <w:rPr>
          <w:lang w:val="en-ZA"/>
        </w:rPr>
      </w:pPr>
    </w:p>
    <w:p w:rsidR="00B076F6" w:rsidRDefault="00B076F6" w:rsidP="00FC6DA1">
      <w:pPr>
        <w:rPr>
          <w:lang w:val="en-ZA"/>
        </w:rPr>
      </w:pPr>
    </w:p>
    <w:p w:rsidR="00B076F6" w:rsidRDefault="00B076F6" w:rsidP="00FC6DA1">
      <w:pPr>
        <w:rPr>
          <w:lang w:val="en-ZA"/>
        </w:rPr>
      </w:pPr>
    </w:p>
    <w:p w:rsidR="00496AEB" w:rsidRDefault="00496AEB" w:rsidP="00FC6DA1">
      <w:pPr>
        <w:rPr>
          <w:lang w:val="en-ZA"/>
        </w:rPr>
      </w:pPr>
    </w:p>
    <w:p w:rsidR="00B076F6" w:rsidRDefault="00B076F6" w:rsidP="00FC6DA1">
      <w:pPr>
        <w:rPr>
          <w:lang w:val="en-ZA"/>
        </w:rPr>
      </w:pPr>
    </w:p>
    <w:p w:rsidR="00001BBD" w:rsidRPr="00FC6DA1" w:rsidRDefault="00001BBD" w:rsidP="00FC6DA1">
      <w:pPr>
        <w:rPr>
          <w:lang w:val="en-ZA"/>
        </w:rPr>
      </w:pPr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43" w:rsidRDefault="00887D43">
      <w:r>
        <w:separator/>
      </w:r>
    </w:p>
  </w:endnote>
  <w:endnote w:type="continuationSeparator" w:id="0">
    <w:p w:rsidR="00887D43" w:rsidRDefault="0088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573392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B076F6">
            <w:rPr>
              <w:rFonts w:cs="Tahoma"/>
              <w:bCs/>
              <w:color w:val="7F7F7F" w:themeColor="text1" w:themeTint="80"/>
              <w:sz w:val="18"/>
              <w:szCs w:val="18"/>
            </w:rPr>
            <w:t>21.1</w:t>
          </w:r>
        </w:p>
      </w:tc>
      <w:tc>
        <w:tcPr>
          <w:tcW w:w="1602" w:type="pct"/>
          <w:vAlign w:val="center"/>
        </w:tcPr>
        <w:p w:rsidR="00573392" w:rsidRPr="00E567F1" w:rsidRDefault="00B076F6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Training Matrix and Program</w:t>
          </w:r>
        </w:p>
      </w:tc>
      <w:tc>
        <w:tcPr>
          <w:tcW w:w="741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A943EF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B076F6">
            <w:rPr>
              <w:rFonts w:cs="Tahoma"/>
              <w:bCs/>
              <w:color w:val="7F7F7F" w:themeColor="text1" w:themeTint="80"/>
              <w:sz w:val="18"/>
              <w:szCs w:val="18"/>
            </w:rPr>
            <w:t>21.2</w:t>
          </w:r>
        </w:p>
      </w:tc>
      <w:tc>
        <w:tcPr>
          <w:tcW w:w="1759" w:type="pct"/>
          <w:vAlign w:val="center"/>
        </w:tcPr>
        <w:p w:rsidR="00573392" w:rsidRPr="00E567F1" w:rsidRDefault="00B076F6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Training Log</w:t>
          </w: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FC6DA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B076F6">
            <w:rPr>
              <w:rFonts w:cs="Tahoma"/>
              <w:bCs/>
              <w:color w:val="7F7F7F" w:themeColor="text1" w:themeTint="80"/>
              <w:sz w:val="18"/>
              <w:szCs w:val="18"/>
            </w:rPr>
            <w:t>21.3</w:t>
          </w:r>
        </w:p>
      </w:tc>
      <w:tc>
        <w:tcPr>
          <w:tcW w:w="1602" w:type="pct"/>
          <w:vAlign w:val="center"/>
        </w:tcPr>
        <w:p w:rsidR="00FC6DA1" w:rsidRDefault="00B076F6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Training Register</w:t>
          </w:r>
        </w:p>
      </w:tc>
      <w:tc>
        <w:tcPr>
          <w:tcW w:w="741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B076F6">
            <w:rPr>
              <w:rFonts w:cs="Tahoma"/>
              <w:bCs/>
              <w:color w:val="7F7F7F" w:themeColor="text1" w:themeTint="80"/>
              <w:sz w:val="18"/>
              <w:szCs w:val="18"/>
            </w:rPr>
            <w:t>21.4</w:t>
          </w:r>
        </w:p>
      </w:tc>
      <w:tc>
        <w:tcPr>
          <w:tcW w:w="1759" w:type="pct"/>
          <w:vAlign w:val="center"/>
        </w:tcPr>
        <w:p w:rsidR="00FC6DA1" w:rsidRPr="00E567F1" w:rsidRDefault="00B076F6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Training Verification Records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7B0D0A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Training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7B0D0A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Training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DA7C45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DA7C45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7B0D0A">
            <w:rPr>
              <w:color w:val="7F7F7F" w:themeColor="text1" w:themeTint="80"/>
              <w:sz w:val="18"/>
              <w:szCs w:val="18"/>
            </w:rPr>
            <w:t>21.1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43" w:rsidRDefault="00887D43">
      <w:r>
        <w:separator/>
      </w:r>
    </w:p>
  </w:footnote>
  <w:footnote w:type="continuationSeparator" w:id="0">
    <w:p w:rsidR="00887D43" w:rsidRDefault="0088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7B0D0A">
      <w:rPr>
        <w:rFonts w:asciiTheme="minorHAnsi" w:hAnsiTheme="minorHAnsi"/>
        <w:sz w:val="32"/>
        <w:szCs w:val="32"/>
      </w:rPr>
      <w:t>21</w:t>
    </w:r>
    <w:r w:rsidR="002B3371">
      <w:rPr>
        <w:rFonts w:asciiTheme="minorHAnsi" w:hAnsiTheme="minorHAnsi"/>
        <w:sz w:val="32"/>
        <w:szCs w:val="32"/>
      </w:rPr>
      <w:t>.1</w:t>
    </w:r>
  </w:p>
  <w:p w:rsidR="00D339E5" w:rsidRPr="007B0D0A" w:rsidRDefault="007B0D0A" w:rsidP="007B0D0A">
    <w:pPr>
      <w:pStyle w:val="Title"/>
      <w:rPr>
        <w:rFonts w:eastAsia="Times New Roman"/>
        <w:color w:val="auto"/>
      </w:rPr>
    </w:pPr>
    <w:r w:rsidRPr="00B352FD">
      <w:t>Training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3700E"/>
    <w:multiLevelType w:val="hybridMultilevel"/>
    <w:tmpl w:val="4280872E"/>
    <w:lvl w:ilvl="0" w:tplc="1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86417"/>
    <w:multiLevelType w:val="hybridMultilevel"/>
    <w:tmpl w:val="2F2C3B60"/>
    <w:lvl w:ilvl="0" w:tplc="1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34B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96AE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0D0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4527C"/>
    <w:rsid w:val="0086543C"/>
    <w:rsid w:val="00882B12"/>
    <w:rsid w:val="00886FD7"/>
    <w:rsid w:val="00887D43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076F6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A7C45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7</cp:revision>
  <cp:lastPrinted>2010-04-05T08:13:00Z</cp:lastPrinted>
  <dcterms:created xsi:type="dcterms:W3CDTF">2015-02-21T19:27:00Z</dcterms:created>
  <dcterms:modified xsi:type="dcterms:W3CDTF">2015-02-21T19:36:00Z</dcterms:modified>
</cp:coreProperties>
</file>