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3106"/>
        <w:gridCol w:w="2645"/>
        <w:gridCol w:w="884"/>
        <w:gridCol w:w="1762"/>
        <w:gridCol w:w="1766"/>
        <w:gridCol w:w="880"/>
        <w:gridCol w:w="3416"/>
      </w:tblGrid>
      <w:tr w:rsidR="00121275" w14:paraId="0A0E560F" w14:textId="77777777" w:rsidTr="0096148F">
        <w:trPr>
          <w:trHeight w:val="43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9770676" w14:textId="611BB6DA" w:rsidR="00121275" w:rsidRDefault="00E260E1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Order date:</w:t>
            </w:r>
            <w:r w:rsidR="00121275">
              <w:tab/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AB50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39C2316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Order no.</w:t>
            </w:r>
          </w:p>
        </w:tc>
        <w:tc>
          <w:tcPr>
            <w:tcW w:w="4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C2C2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275" w14:paraId="7D33734B" w14:textId="77777777" w:rsidTr="0096148F">
        <w:trPr>
          <w:trHeight w:val="43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3083F29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Company name: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ED32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D77872F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  <w:r>
              <w:rPr>
                <w:rFonts w:cstheme="minorHAnsi"/>
                <w:b/>
                <w:sz w:val="24"/>
                <w:szCs w:val="24"/>
              </w:rPr>
              <w:t>Company account no.</w:t>
            </w:r>
          </w:p>
        </w:tc>
        <w:tc>
          <w:tcPr>
            <w:tcW w:w="4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DEC2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</w:tr>
      <w:tr w:rsidR="00121275" w14:paraId="143BB2BB" w14:textId="77777777" w:rsidTr="0096148F">
        <w:trPr>
          <w:trHeight w:val="43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9DAF4A4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Delivery Address: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FCBD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1D7AB3D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  <w:r>
              <w:rPr>
                <w:rFonts w:cstheme="minorHAnsi"/>
                <w:b/>
                <w:sz w:val="24"/>
                <w:szCs w:val="24"/>
              </w:rPr>
              <w:t>E-mail address:</w:t>
            </w:r>
          </w:p>
        </w:tc>
        <w:tc>
          <w:tcPr>
            <w:tcW w:w="4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0F0F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</w:tr>
      <w:tr w:rsidR="00121275" w14:paraId="0CBB4085" w14:textId="77777777" w:rsidTr="0096148F">
        <w:trPr>
          <w:trHeight w:val="43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1446236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6E3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5DB8110" w14:textId="77777777" w:rsidR="00121275" w:rsidRDefault="00121275">
            <w:pPr>
              <w:tabs>
                <w:tab w:val="left" w:pos="3096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number:</w:t>
            </w:r>
          </w:p>
        </w:tc>
        <w:tc>
          <w:tcPr>
            <w:tcW w:w="4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3169" w14:textId="77777777" w:rsidR="00121275" w:rsidRDefault="00121275">
            <w:pPr>
              <w:tabs>
                <w:tab w:val="left" w:pos="3096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121275" w14:paraId="29501688" w14:textId="77777777" w:rsidTr="0096148F">
        <w:trPr>
          <w:trHeight w:val="43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A6EAB7" w14:textId="77777777" w:rsidR="00121275" w:rsidRDefault="00121275">
            <w:pPr>
              <w:tabs>
                <w:tab w:val="left" w:pos="3096"/>
              </w:tabs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687" w14:textId="77777777" w:rsidR="00121275" w:rsidRDefault="00121275">
            <w:pPr>
              <w:tabs>
                <w:tab w:val="left" w:pos="3096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5782965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name:</w:t>
            </w:r>
          </w:p>
        </w:tc>
        <w:tc>
          <w:tcPr>
            <w:tcW w:w="4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02E0" w14:textId="77777777" w:rsidR="00121275" w:rsidRDefault="00121275">
            <w:pPr>
              <w:tabs>
                <w:tab w:val="left" w:pos="3096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121275" w14:paraId="28A885B1" w14:textId="77777777" w:rsidTr="0096148F">
        <w:trPr>
          <w:trHeight w:val="439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07D1A01" w14:textId="77777777" w:rsidR="00121275" w:rsidRDefault="00121275">
            <w:pPr>
              <w:tabs>
                <w:tab w:val="left" w:pos="3096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Delivery: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5A5B4D7C" w14:textId="77777777" w:rsidR="00121275" w:rsidRDefault="00121275">
            <w:pPr>
              <w:tabs>
                <w:tab w:val="left" w:pos="3096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Will collect: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85EE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70F6F8BD" w14:textId="77777777" w:rsidR="00121275" w:rsidRDefault="00121275">
            <w:pPr>
              <w:tabs>
                <w:tab w:val="left" w:pos="3096"/>
              </w:tabs>
              <w:rPr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DSA to send: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5F79" w14:textId="77777777" w:rsidR="00121275" w:rsidRDefault="00121275">
            <w:pPr>
              <w:tabs>
                <w:tab w:val="left" w:pos="3096"/>
              </w:tabs>
              <w:rPr>
                <w:sz w:val="20"/>
                <w:szCs w:val="20"/>
              </w:rPr>
            </w:pPr>
          </w:p>
        </w:tc>
      </w:tr>
    </w:tbl>
    <w:p w14:paraId="0617E83E" w14:textId="288EABDA" w:rsidR="00121275" w:rsidRPr="00D8091A" w:rsidRDefault="00121275" w:rsidP="0012127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Indicate number of sets needed per month with a numerical value</w:t>
      </w:r>
      <w:r w:rsidR="00393DDA">
        <w:rPr>
          <w:sz w:val="24"/>
          <w:szCs w:val="24"/>
        </w:rPr>
        <w:t xml:space="preserve"> </w:t>
      </w:r>
      <w:r w:rsidR="00393DDA" w:rsidRPr="00D8091A">
        <w:rPr>
          <w:b/>
          <w:bCs/>
          <w:sz w:val="24"/>
          <w:szCs w:val="24"/>
        </w:rPr>
        <w:t>e.g.</w:t>
      </w:r>
      <w:r w:rsidR="00E260E1">
        <w:rPr>
          <w:b/>
          <w:bCs/>
          <w:sz w:val="24"/>
          <w:szCs w:val="24"/>
        </w:rPr>
        <w:t xml:space="preserve"> x1</w:t>
      </w:r>
    </w:p>
    <w:p w14:paraId="3A1A7E9C" w14:textId="48F93287" w:rsidR="00F72743" w:rsidRDefault="00121275" w:rsidP="00F7274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Prices per sample set excludes VAT and transport cost</w:t>
      </w:r>
    </w:p>
    <w:p w14:paraId="7EDAFC2B" w14:textId="1531AABE" w:rsidR="00F72743" w:rsidRPr="00F72743" w:rsidRDefault="00041AF5" w:rsidP="00F7274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Customers will pay</w:t>
      </w:r>
      <w:r w:rsidR="00112124">
        <w:rPr>
          <w:sz w:val="24"/>
          <w:szCs w:val="24"/>
        </w:rPr>
        <w:t xml:space="preserve"> R</w:t>
      </w:r>
      <w:r w:rsidR="00B9099E">
        <w:rPr>
          <w:sz w:val="24"/>
          <w:szCs w:val="24"/>
        </w:rPr>
        <w:t>8</w:t>
      </w:r>
      <w:r>
        <w:rPr>
          <w:sz w:val="24"/>
          <w:szCs w:val="24"/>
        </w:rPr>
        <w:t>5</w:t>
      </w:r>
      <w:r w:rsidR="00112124">
        <w:rPr>
          <w:sz w:val="24"/>
          <w:szCs w:val="24"/>
        </w:rPr>
        <w:t>0 from DSA to client (Seabou</w:t>
      </w:r>
      <w:r w:rsidR="00EB1C35">
        <w:rPr>
          <w:sz w:val="24"/>
          <w:szCs w:val="24"/>
        </w:rPr>
        <w:t>r</w:t>
      </w:r>
      <w:r w:rsidR="00112124">
        <w:rPr>
          <w:sz w:val="24"/>
          <w:szCs w:val="24"/>
        </w:rPr>
        <w:t>ne Express)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059"/>
        <w:gridCol w:w="2666"/>
        <w:gridCol w:w="2606"/>
        <w:gridCol w:w="1688"/>
        <w:gridCol w:w="1048"/>
        <w:gridCol w:w="1134"/>
        <w:gridCol w:w="993"/>
        <w:gridCol w:w="992"/>
        <w:gridCol w:w="1134"/>
        <w:gridCol w:w="1134"/>
      </w:tblGrid>
      <w:tr w:rsidR="00C051DA" w14:paraId="4ACC2058" w14:textId="77777777" w:rsidTr="0096148F">
        <w:trPr>
          <w:cantSplit/>
          <w:trHeight w:val="932"/>
        </w:trPr>
        <w:tc>
          <w:tcPr>
            <w:tcW w:w="1059" w:type="dxa"/>
            <w:shd w:val="clear" w:color="auto" w:fill="B4C6E7" w:themeFill="accent1" w:themeFillTint="66"/>
          </w:tcPr>
          <w:p w14:paraId="50B30A26" w14:textId="77777777" w:rsidR="00393DDA" w:rsidRDefault="00393DDA" w:rsidP="005B5006">
            <w:pPr>
              <w:pStyle w:val="ListParagraph"/>
              <w:spacing w:line="240" w:lineRule="auto"/>
              <w:ind w:left="360"/>
              <w:jc w:val="both"/>
              <w:rPr>
                <w:b/>
                <w:sz w:val="24"/>
                <w:szCs w:val="24"/>
              </w:rPr>
            </w:pPr>
          </w:p>
          <w:p w14:paraId="35336530" w14:textId="77777777" w:rsidR="00393DDA" w:rsidRDefault="00393DDA" w:rsidP="005B5006">
            <w:pPr>
              <w:pStyle w:val="ListParagraph"/>
              <w:spacing w:line="240" w:lineRule="auto"/>
              <w:ind w:left="360"/>
              <w:jc w:val="both"/>
              <w:rPr>
                <w:b/>
                <w:sz w:val="24"/>
                <w:szCs w:val="24"/>
              </w:rPr>
            </w:pPr>
          </w:p>
          <w:p w14:paraId="21C32DFE" w14:textId="25D2CDF7" w:rsidR="00393DDA" w:rsidRPr="00F72743" w:rsidRDefault="00393DDA" w:rsidP="00F7274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B4C6E7" w:themeFill="accent1" w:themeFillTint="66"/>
          </w:tcPr>
          <w:p w14:paraId="57C836E6" w14:textId="77777777" w:rsidR="00393DDA" w:rsidRPr="00153CB1" w:rsidRDefault="00393DDA" w:rsidP="005B500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Calibration Sample</w:t>
            </w:r>
          </w:p>
        </w:tc>
        <w:tc>
          <w:tcPr>
            <w:tcW w:w="2606" w:type="dxa"/>
            <w:shd w:val="clear" w:color="auto" w:fill="B4C6E7" w:themeFill="accent1" w:themeFillTint="66"/>
          </w:tcPr>
          <w:p w14:paraId="36EEF64A" w14:textId="77777777" w:rsidR="00393DDA" w:rsidRPr="00153CB1" w:rsidRDefault="00393DDA" w:rsidP="005B500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Content of sample set</w:t>
            </w:r>
          </w:p>
        </w:tc>
        <w:tc>
          <w:tcPr>
            <w:tcW w:w="1688" w:type="dxa"/>
            <w:shd w:val="clear" w:color="auto" w:fill="B4C6E7" w:themeFill="accent1" w:themeFillTint="66"/>
          </w:tcPr>
          <w:p w14:paraId="086B3B78" w14:textId="794BAA6F" w:rsidR="00393DDA" w:rsidRPr="00153CB1" w:rsidRDefault="00393DDA" w:rsidP="005B500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Price per set excl. VAT and Courier fe</w:t>
            </w:r>
            <w:r w:rsidR="00F7274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48" w:type="dxa"/>
            <w:shd w:val="clear" w:color="auto" w:fill="B4C6E7" w:themeFill="accent1" w:themeFillTint="66"/>
          </w:tcPr>
          <w:p w14:paraId="14D5221E" w14:textId="69D9D853" w:rsidR="00393DDA" w:rsidRPr="00153CB1" w:rsidRDefault="00393DDA" w:rsidP="00F727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3A84B927" w14:textId="654CE641" w:rsidR="00393DDA" w:rsidRPr="00153CB1" w:rsidRDefault="00393DDA" w:rsidP="00F727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</w:t>
            </w:r>
          </w:p>
        </w:tc>
        <w:tc>
          <w:tcPr>
            <w:tcW w:w="993" w:type="dxa"/>
            <w:shd w:val="clear" w:color="auto" w:fill="B4C6E7" w:themeFill="accent1" w:themeFillTint="66"/>
          </w:tcPr>
          <w:p w14:paraId="0CF8D57F" w14:textId="08638565" w:rsidR="00393DDA" w:rsidRPr="00153CB1" w:rsidRDefault="00393DDA" w:rsidP="00F727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May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10C3CCE7" w14:textId="241CD627" w:rsidR="00393DDA" w:rsidRPr="00153CB1" w:rsidRDefault="00393DDA" w:rsidP="00F727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July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42988752" w14:textId="522A405A" w:rsidR="00393DDA" w:rsidRDefault="00393DDA" w:rsidP="00F727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Sept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708C209D" w14:textId="39F39663" w:rsidR="00393DDA" w:rsidRDefault="00393DDA" w:rsidP="00F727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</w:t>
            </w:r>
          </w:p>
        </w:tc>
      </w:tr>
      <w:tr w:rsidR="00393DDA" w14:paraId="7DCF6728" w14:textId="77777777" w:rsidTr="0096148F">
        <w:tc>
          <w:tcPr>
            <w:tcW w:w="1059" w:type="dxa"/>
          </w:tcPr>
          <w:p w14:paraId="7C739A64" w14:textId="58158D51" w:rsidR="00393DDA" w:rsidRDefault="00393DDA" w:rsidP="005B5006">
            <w:pPr>
              <w:jc w:val="both"/>
              <w:rPr>
                <w:sz w:val="24"/>
                <w:szCs w:val="24"/>
              </w:rPr>
            </w:pPr>
          </w:p>
          <w:p w14:paraId="1F4F36B3" w14:textId="5D52F64E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SC5500E</w:t>
            </w:r>
          </w:p>
        </w:tc>
        <w:tc>
          <w:tcPr>
            <w:tcW w:w="2666" w:type="dxa"/>
          </w:tcPr>
          <w:p w14:paraId="3CF23F07" w14:textId="77777777" w:rsidR="00393DDA" w:rsidRPr="00D32B81" w:rsidRDefault="00393DDA" w:rsidP="005B5006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468CCC1" w14:textId="77777777" w:rsidR="00393DDA" w:rsidRPr="00D32B81" w:rsidRDefault="00393DDA" w:rsidP="005B5006">
            <w:pPr>
              <w:jc w:val="both"/>
              <w:rPr>
                <w:rFonts w:cstheme="minorHAnsi"/>
                <w:sz w:val="24"/>
                <w:szCs w:val="24"/>
              </w:rPr>
            </w:pPr>
            <w:r w:rsidRPr="00D32B81">
              <w:rPr>
                <w:rFonts w:cstheme="minorHAnsi"/>
                <w:sz w:val="24"/>
                <w:szCs w:val="24"/>
              </w:rPr>
              <w:t>Raw milk- Fat, Protein, Lactose</w:t>
            </w:r>
          </w:p>
        </w:tc>
        <w:tc>
          <w:tcPr>
            <w:tcW w:w="2606" w:type="dxa"/>
          </w:tcPr>
          <w:p w14:paraId="3383E074" w14:textId="77777777" w:rsidR="00393DDA" w:rsidRPr="00D32B81" w:rsidRDefault="00393DDA" w:rsidP="005B5006">
            <w:pPr>
              <w:jc w:val="both"/>
              <w:rPr>
                <w:rFonts w:cstheme="minorHAnsi"/>
              </w:rPr>
            </w:pPr>
            <w:r w:rsidRPr="00D32B81">
              <w:rPr>
                <w:rFonts w:cstheme="minorHAnsi"/>
              </w:rPr>
              <w:t>F0-F6 (0.05-6%)</w:t>
            </w:r>
          </w:p>
          <w:p w14:paraId="6546A1E6" w14:textId="77777777" w:rsidR="00393DDA" w:rsidRPr="00D32B81" w:rsidRDefault="00393DDA" w:rsidP="005B5006">
            <w:pPr>
              <w:jc w:val="both"/>
              <w:rPr>
                <w:rFonts w:cstheme="minorHAnsi"/>
              </w:rPr>
            </w:pPr>
            <w:r w:rsidRPr="00D32B81">
              <w:rPr>
                <w:rFonts w:cstheme="minorHAnsi"/>
              </w:rPr>
              <w:t>P1-P5 (1.7-5.1%)</w:t>
            </w:r>
          </w:p>
          <w:p w14:paraId="61BDD3A3" w14:textId="77777777" w:rsidR="00393DDA" w:rsidRPr="00D32B81" w:rsidRDefault="00393DDA" w:rsidP="005B5006">
            <w:pPr>
              <w:jc w:val="both"/>
              <w:rPr>
                <w:rFonts w:cstheme="minorHAnsi"/>
              </w:rPr>
            </w:pPr>
            <w:r w:rsidRPr="00D32B81">
              <w:rPr>
                <w:rFonts w:cstheme="minorHAnsi"/>
              </w:rPr>
              <w:t>L1-L5 (2.9-5.8%)</w:t>
            </w:r>
          </w:p>
        </w:tc>
        <w:tc>
          <w:tcPr>
            <w:tcW w:w="1688" w:type="dxa"/>
          </w:tcPr>
          <w:p w14:paraId="4A6D014F" w14:textId="77777777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</w:p>
          <w:p w14:paraId="52D81F85" w14:textId="75714F2B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 xml:space="preserve">R </w:t>
            </w:r>
            <w:r w:rsidR="00041AF5">
              <w:rPr>
                <w:sz w:val="24"/>
                <w:szCs w:val="24"/>
              </w:rPr>
              <w:t>6613.95</w:t>
            </w:r>
          </w:p>
        </w:tc>
        <w:tc>
          <w:tcPr>
            <w:tcW w:w="1048" w:type="dxa"/>
          </w:tcPr>
          <w:p w14:paraId="483E19C4" w14:textId="672A756A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AF0228" w14:textId="77777777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D4C6AD7" w14:textId="77777777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D33CAEC" w14:textId="41232B99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FC8F62" w14:textId="77777777" w:rsidR="00393DDA" w:rsidRPr="00D32B81" w:rsidRDefault="00393DDA" w:rsidP="005B50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2157FAA" w14:textId="77777777" w:rsidR="00393DDA" w:rsidRDefault="00393DDA" w:rsidP="005B5006">
            <w:pPr>
              <w:jc w:val="both"/>
            </w:pPr>
          </w:p>
        </w:tc>
      </w:tr>
      <w:tr w:rsidR="00393DDA" w14:paraId="21720585" w14:textId="77777777" w:rsidTr="0096148F">
        <w:tc>
          <w:tcPr>
            <w:tcW w:w="1059" w:type="dxa"/>
          </w:tcPr>
          <w:p w14:paraId="10A55DE8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  <w:p w14:paraId="33103CDD" w14:textId="77777777" w:rsidR="00393DDA" w:rsidRPr="00D32B81" w:rsidRDefault="00393DDA" w:rsidP="005B5006">
            <w:pPr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>SC5530E</w:t>
            </w:r>
          </w:p>
          <w:p w14:paraId="10FBAAE0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2666" w:type="dxa"/>
          </w:tcPr>
          <w:p w14:paraId="21D71CE2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  <w:p w14:paraId="547BC4D8" w14:textId="77777777" w:rsidR="00393DDA" w:rsidRPr="00D32B81" w:rsidRDefault="00393DDA" w:rsidP="005B5006">
            <w:pPr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>Raw milk Somatic cell count</w:t>
            </w:r>
          </w:p>
        </w:tc>
        <w:tc>
          <w:tcPr>
            <w:tcW w:w="2606" w:type="dxa"/>
          </w:tcPr>
          <w:p w14:paraId="2B3B7BE5" w14:textId="77777777" w:rsidR="00393DDA" w:rsidRPr="00D32B81" w:rsidRDefault="00393DDA" w:rsidP="009277A0"/>
          <w:p w14:paraId="240CC979" w14:textId="77777777" w:rsidR="00393DDA" w:rsidRPr="00D32B81" w:rsidRDefault="00393DDA" w:rsidP="009277A0">
            <w:r w:rsidRPr="00D32B81">
              <w:t>C1-C7 (200-2000 x 1000cells/ml)</w:t>
            </w:r>
          </w:p>
        </w:tc>
        <w:tc>
          <w:tcPr>
            <w:tcW w:w="1688" w:type="dxa"/>
          </w:tcPr>
          <w:p w14:paraId="1999F329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  <w:p w14:paraId="42123B52" w14:textId="19C9E4C1" w:rsidR="00393DDA" w:rsidRPr="00D32B81" w:rsidRDefault="00393DDA" w:rsidP="005B5006">
            <w:pPr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 xml:space="preserve">R </w:t>
            </w:r>
            <w:r w:rsidR="00041AF5">
              <w:rPr>
                <w:sz w:val="24"/>
                <w:szCs w:val="24"/>
              </w:rPr>
              <w:t>7815.86</w:t>
            </w:r>
          </w:p>
        </w:tc>
        <w:tc>
          <w:tcPr>
            <w:tcW w:w="1048" w:type="dxa"/>
          </w:tcPr>
          <w:p w14:paraId="507A80F2" w14:textId="526F909D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64EC9E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1C44D67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78F0E5" w14:textId="364CF79F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BE400E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EAC4223" w14:textId="77777777" w:rsidR="00393DDA" w:rsidRDefault="00393DDA" w:rsidP="005B5006"/>
        </w:tc>
      </w:tr>
      <w:tr w:rsidR="00393DDA" w14:paraId="593FD26D" w14:textId="77777777" w:rsidTr="0096148F">
        <w:tc>
          <w:tcPr>
            <w:tcW w:w="1059" w:type="dxa"/>
          </w:tcPr>
          <w:p w14:paraId="2E4A79C3" w14:textId="77777777" w:rsidR="00393DDA" w:rsidRPr="00D32B81" w:rsidRDefault="00393DDA" w:rsidP="005B5006">
            <w:pPr>
              <w:rPr>
                <w:sz w:val="24"/>
                <w:szCs w:val="24"/>
              </w:rPr>
            </w:pPr>
            <w:bookmarkStart w:id="0" w:name="_Hlk124502031"/>
          </w:p>
          <w:p w14:paraId="7A2DFB63" w14:textId="77777777" w:rsidR="00393DDA" w:rsidRPr="00D32B81" w:rsidRDefault="00393DDA" w:rsidP="005B5006">
            <w:pPr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>SC5550E</w:t>
            </w:r>
          </w:p>
          <w:p w14:paraId="51120517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2666" w:type="dxa"/>
          </w:tcPr>
          <w:p w14:paraId="3B5A3493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  <w:p w14:paraId="0E9FB07D" w14:textId="77777777" w:rsidR="00393DDA" w:rsidRPr="00D32B81" w:rsidRDefault="00393DDA" w:rsidP="005B5006">
            <w:pPr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>Raw milk Urea</w:t>
            </w:r>
          </w:p>
        </w:tc>
        <w:tc>
          <w:tcPr>
            <w:tcW w:w="2606" w:type="dxa"/>
          </w:tcPr>
          <w:p w14:paraId="1F427105" w14:textId="77777777" w:rsidR="00393DDA" w:rsidRPr="00D32B81" w:rsidRDefault="00393DDA" w:rsidP="009277A0"/>
          <w:p w14:paraId="52F69CD7" w14:textId="77777777" w:rsidR="00393DDA" w:rsidRPr="00D32B81" w:rsidRDefault="00393DDA" w:rsidP="009277A0">
            <w:r w:rsidRPr="00D32B81">
              <w:t>U1-U6 (15-80mg/100g)</w:t>
            </w:r>
          </w:p>
        </w:tc>
        <w:tc>
          <w:tcPr>
            <w:tcW w:w="1688" w:type="dxa"/>
          </w:tcPr>
          <w:p w14:paraId="59EBBDA5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  <w:p w14:paraId="43D73F1A" w14:textId="56DF94E0" w:rsidR="00393DDA" w:rsidRPr="00D32B81" w:rsidRDefault="00393DDA" w:rsidP="005B5006">
            <w:pPr>
              <w:rPr>
                <w:sz w:val="24"/>
                <w:szCs w:val="24"/>
              </w:rPr>
            </w:pPr>
            <w:r w:rsidRPr="00D32B81">
              <w:rPr>
                <w:sz w:val="24"/>
                <w:szCs w:val="24"/>
              </w:rPr>
              <w:t xml:space="preserve">R </w:t>
            </w:r>
            <w:r w:rsidR="00041AF5">
              <w:rPr>
                <w:sz w:val="24"/>
                <w:szCs w:val="24"/>
              </w:rPr>
              <w:t>1960.70</w:t>
            </w:r>
          </w:p>
        </w:tc>
        <w:tc>
          <w:tcPr>
            <w:tcW w:w="1048" w:type="dxa"/>
          </w:tcPr>
          <w:p w14:paraId="339CB252" w14:textId="0EAFE1D3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659244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952397B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FB7A6B" w14:textId="22DA3C91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943443" w14:textId="77777777" w:rsidR="00393DDA" w:rsidRPr="00D32B81" w:rsidRDefault="00393DDA" w:rsidP="005B50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8A5BC92" w14:textId="77777777" w:rsidR="00393DDA" w:rsidRDefault="00393DDA" w:rsidP="005B5006"/>
        </w:tc>
      </w:tr>
      <w:bookmarkEnd w:id="0"/>
      <w:tr w:rsidR="00F72743" w14:paraId="5960910E" w14:textId="77777777" w:rsidTr="0096148F">
        <w:tc>
          <w:tcPr>
            <w:tcW w:w="1059" w:type="dxa"/>
          </w:tcPr>
          <w:p w14:paraId="0E666AE4" w14:textId="22D0F40A" w:rsidR="00F72743" w:rsidRPr="00F72743" w:rsidRDefault="00F72743" w:rsidP="00F72743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gridSpan w:val="2"/>
          </w:tcPr>
          <w:p w14:paraId="7B5A340D" w14:textId="05E6C992" w:rsidR="00F72743" w:rsidRPr="00D32B81" w:rsidRDefault="00F72743">
            <w:r>
              <w:rPr>
                <w:sz w:val="24"/>
                <w:szCs w:val="24"/>
              </w:rPr>
              <w:t>Sending of samples to DSA f</w:t>
            </w:r>
            <w:r w:rsidR="00B274BD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om Qlip /per clien</w:t>
            </w:r>
            <w:r w:rsidR="00112124">
              <w:rPr>
                <w:sz w:val="24"/>
                <w:szCs w:val="24"/>
              </w:rPr>
              <w:t>t</w:t>
            </w:r>
          </w:p>
        </w:tc>
        <w:tc>
          <w:tcPr>
            <w:tcW w:w="1688" w:type="dxa"/>
          </w:tcPr>
          <w:p w14:paraId="66E366B5" w14:textId="24D9A2D4" w:rsidR="00F72743" w:rsidRPr="00D32B81" w:rsidRDefault="00F727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 </w:t>
            </w:r>
            <w:r w:rsidR="00C051DA">
              <w:rPr>
                <w:sz w:val="24"/>
                <w:szCs w:val="24"/>
              </w:rPr>
              <w:t>8</w:t>
            </w:r>
            <w:r w:rsidR="000B20C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0.00</w:t>
            </w:r>
          </w:p>
        </w:tc>
        <w:tc>
          <w:tcPr>
            <w:tcW w:w="1048" w:type="dxa"/>
          </w:tcPr>
          <w:p w14:paraId="3CE80CEA" w14:textId="77777777" w:rsidR="00F72743" w:rsidRPr="00D32B81" w:rsidRDefault="00F7274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443AB6" w14:textId="77777777" w:rsidR="00F72743" w:rsidRPr="00D32B81" w:rsidRDefault="00F7274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D8D1975" w14:textId="77777777" w:rsidR="00F72743" w:rsidRPr="00D32B81" w:rsidRDefault="00F7274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165FF8" w14:textId="77777777" w:rsidR="00F72743" w:rsidRPr="00D32B81" w:rsidRDefault="00F7274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A6C64FE" w14:textId="77777777" w:rsidR="00F72743" w:rsidRPr="00D32B81" w:rsidRDefault="00F7274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B6B2B14" w14:textId="77777777" w:rsidR="00F72743" w:rsidRDefault="00F72743"/>
        </w:tc>
      </w:tr>
    </w:tbl>
    <w:p w14:paraId="08A34C3F" w14:textId="77777777" w:rsidR="00E260E1" w:rsidRPr="00D32B81" w:rsidRDefault="00E260E1" w:rsidP="00E554B6">
      <w:pPr>
        <w:rPr>
          <w:b/>
          <w:bCs/>
          <w:sz w:val="20"/>
          <w:szCs w:val="20"/>
        </w:rPr>
      </w:pPr>
    </w:p>
    <w:sectPr w:rsidR="00E260E1" w:rsidRPr="00D32B81" w:rsidSect="00CB64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17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6B009" w14:textId="77777777" w:rsidR="00CC022D" w:rsidRDefault="00CC022D" w:rsidP="00C65542">
      <w:pPr>
        <w:spacing w:after="0" w:line="240" w:lineRule="auto"/>
      </w:pPr>
      <w:r>
        <w:separator/>
      </w:r>
    </w:p>
  </w:endnote>
  <w:endnote w:type="continuationSeparator" w:id="0">
    <w:p w14:paraId="2B425E8A" w14:textId="77777777" w:rsidR="00CC022D" w:rsidRDefault="00CC022D" w:rsidP="00C65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34E5" w14:textId="77777777" w:rsidR="00A60E64" w:rsidRDefault="00A60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472C4" w:themeColor="accent1"/>
      </w:rPr>
      <w:id w:val="1072466061"/>
      <w:docPartObj>
        <w:docPartGallery w:val="Page Numbers (Bottom of Page)"/>
        <w:docPartUnique/>
      </w:docPartObj>
    </w:sdtPr>
    <w:sdtEndPr/>
    <w:sdtContent>
      <w:sdt>
        <w:sdtPr>
          <w:rPr>
            <w:color w:val="4472C4" w:themeColor="accent1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BA33AA5" w14:textId="5D52DC88" w:rsidR="00244AA1" w:rsidRPr="00645D4C" w:rsidRDefault="00E554B6" w:rsidP="00E554B6">
            <w:pPr>
              <w:pStyle w:val="Footer"/>
              <w:tabs>
                <w:tab w:val="left" w:pos="5352"/>
              </w:tabs>
              <w:rPr>
                <w:color w:val="4472C4" w:themeColor="accent1"/>
              </w:rPr>
            </w:pPr>
            <w:r>
              <w:rPr>
                <w:color w:val="4472C4" w:themeColor="accent1"/>
              </w:rPr>
              <w:tab/>
            </w:r>
            <w:r>
              <w:rPr>
                <w:color w:val="4472C4" w:themeColor="accent1"/>
              </w:rPr>
              <w:tab/>
            </w:r>
            <w:r w:rsidR="00244AA1" w:rsidRPr="00645D4C">
              <w:rPr>
                <w:bCs/>
                <w:color w:val="4472C4" w:themeColor="accent1"/>
                <w:sz w:val="24"/>
                <w:szCs w:val="24"/>
              </w:rPr>
              <w:t>Uncontrolled when printed</w:t>
            </w:r>
            <w:r w:rsidR="00244AA1" w:rsidRPr="00645D4C">
              <w:rPr>
                <w:color w:val="4472C4" w:themeColor="accent1"/>
              </w:rPr>
              <w:t xml:space="preserve"> </w:t>
            </w:r>
            <w:r w:rsidR="00244AA1" w:rsidRPr="00645D4C">
              <w:rPr>
                <w:color w:val="4472C4" w:themeColor="accent1"/>
              </w:rPr>
              <w:tab/>
            </w:r>
            <w:r w:rsidR="00244AA1" w:rsidRPr="00645D4C">
              <w:rPr>
                <w:color w:val="4472C4" w:themeColor="accent1"/>
              </w:rPr>
              <w:tab/>
            </w:r>
            <w:r w:rsidR="00244AA1" w:rsidRPr="00645D4C">
              <w:rPr>
                <w:color w:val="4472C4" w:themeColor="accent1"/>
              </w:rPr>
              <w:tab/>
            </w:r>
            <w:r w:rsidR="00244AA1" w:rsidRPr="00645D4C">
              <w:rPr>
                <w:color w:val="4472C4" w:themeColor="accent1"/>
              </w:rPr>
              <w:tab/>
            </w:r>
            <w:r w:rsidR="00244AA1" w:rsidRPr="00645D4C">
              <w:rPr>
                <w:color w:val="4472C4" w:themeColor="accent1"/>
              </w:rPr>
              <w:tab/>
            </w:r>
            <w:r w:rsidR="00244AA1" w:rsidRPr="00645D4C">
              <w:rPr>
                <w:color w:val="4472C4" w:themeColor="accent1"/>
              </w:rPr>
              <w:tab/>
              <w:t xml:space="preserve">Page </w:t>
            </w:r>
            <w:r w:rsidR="00244AA1" w:rsidRPr="00645D4C">
              <w:rPr>
                <w:bCs/>
                <w:color w:val="4472C4" w:themeColor="accent1"/>
                <w:sz w:val="24"/>
                <w:szCs w:val="24"/>
              </w:rPr>
              <w:fldChar w:fldCharType="begin"/>
            </w:r>
            <w:r w:rsidR="00244AA1" w:rsidRPr="00645D4C">
              <w:rPr>
                <w:bCs/>
                <w:color w:val="4472C4" w:themeColor="accent1"/>
              </w:rPr>
              <w:instrText xml:space="preserve"> PAGE </w:instrText>
            </w:r>
            <w:r w:rsidR="00244AA1" w:rsidRPr="00645D4C">
              <w:rPr>
                <w:bCs/>
                <w:color w:val="4472C4" w:themeColor="accent1"/>
                <w:sz w:val="24"/>
                <w:szCs w:val="24"/>
              </w:rPr>
              <w:fldChar w:fldCharType="separate"/>
            </w:r>
            <w:r w:rsidR="00244AA1" w:rsidRPr="00645D4C">
              <w:rPr>
                <w:bCs/>
                <w:color w:val="4472C4" w:themeColor="accent1"/>
                <w:sz w:val="24"/>
                <w:szCs w:val="24"/>
              </w:rPr>
              <w:t>1</w:t>
            </w:r>
            <w:r w:rsidR="00244AA1" w:rsidRPr="00645D4C">
              <w:rPr>
                <w:bCs/>
                <w:color w:val="4472C4" w:themeColor="accent1"/>
                <w:sz w:val="24"/>
                <w:szCs w:val="24"/>
              </w:rPr>
              <w:fldChar w:fldCharType="end"/>
            </w:r>
            <w:r w:rsidR="00244AA1" w:rsidRPr="00645D4C">
              <w:rPr>
                <w:color w:val="4472C4" w:themeColor="accent1"/>
              </w:rPr>
              <w:t xml:space="preserve"> of </w:t>
            </w:r>
            <w:r w:rsidR="00A60E64">
              <w:rPr>
                <w:bCs/>
                <w:color w:val="4472C4" w:themeColor="accent1"/>
                <w:sz w:val="24"/>
                <w:szCs w:val="24"/>
              </w:rPr>
              <w:t>2</w:t>
            </w:r>
          </w:p>
        </w:sdtContent>
      </w:sdt>
    </w:sdtContent>
  </w:sdt>
  <w:p w14:paraId="45D26F06" w14:textId="34FA169E" w:rsidR="00244AA1" w:rsidRDefault="00244AA1" w:rsidP="00153CB1">
    <w:pPr>
      <w:pStyle w:val="Footer"/>
      <w:jc w:val="center"/>
      <w:rPr>
        <w:color w:val="4472C4" w:themeColor="accen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76CC" w14:textId="77777777" w:rsidR="00A60E64" w:rsidRDefault="00A60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8D1F2" w14:textId="77777777" w:rsidR="00CC022D" w:rsidRDefault="00CC022D" w:rsidP="00C65542">
      <w:pPr>
        <w:spacing w:after="0" w:line="240" w:lineRule="auto"/>
      </w:pPr>
      <w:r>
        <w:separator/>
      </w:r>
    </w:p>
  </w:footnote>
  <w:footnote w:type="continuationSeparator" w:id="0">
    <w:p w14:paraId="04988D7F" w14:textId="77777777" w:rsidR="00CC022D" w:rsidRDefault="00CC022D" w:rsidP="00C65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DF36" w14:textId="77777777" w:rsidR="00A60E64" w:rsidRDefault="00A60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9FDC" w14:textId="431CA39A" w:rsidR="00244AA1" w:rsidRDefault="00244AA1" w:rsidP="008115B2">
    <w:pPr>
      <w:pStyle w:val="Header"/>
      <w:jc w:val="both"/>
      <w:rPr>
        <w:rFonts w:cstheme="minorHAnsi"/>
        <w:sz w:val="28"/>
        <w:szCs w:val="28"/>
      </w:rPr>
    </w:pPr>
  </w:p>
  <w:tbl>
    <w:tblPr>
      <w:tblStyle w:val="TableGrid"/>
      <w:tblW w:w="14459" w:type="dxa"/>
      <w:tblInd w:w="-5" w:type="dxa"/>
      <w:tblLook w:val="04A0" w:firstRow="1" w:lastRow="0" w:firstColumn="1" w:lastColumn="0" w:noHBand="0" w:noVBand="1"/>
    </w:tblPr>
    <w:tblGrid>
      <w:gridCol w:w="2441"/>
      <w:gridCol w:w="8374"/>
      <w:gridCol w:w="1659"/>
      <w:gridCol w:w="1985"/>
    </w:tblGrid>
    <w:tr w:rsidR="00041AF5" w:rsidRPr="008115B2" w14:paraId="49CD0A66" w14:textId="77777777">
      <w:trPr>
        <w:trHeight w:val="412"/>
      </w:trPr>
      <w:tc>
        <w:tcPr>
          <w:tcW w:w="2441" w:type="dxa"/>
          <w:vMerge w:val="restart"/>
        </w:tcPr>
        <w:p w14:paraId="3329B179" w14:textId="77777777" w:rsidR="00041AF5" w:rsidRPr="008115B2" w:rsidRDefault="00041AF5" w:rsidP="00041AF5">
          <w:pPr>
            <w:pStyle w:val="Header"/>
            <w:tabs>
              <w:tab w:val="center" w:pos="1168"/>
            </w:tabs>
            <w:rPr>
              <w:rFonts w:cstheme="minorHAnsi"/>
              <w:b/>
              <w:sz w:val="28"/>
              <w:szCs w:val="28"/>
              <w:lang w:val="en-US"/>
            </w:rPr>
          </w:pPr>
          <w:bookmarkStart w:id="1" w:name="_Hlk26337122"/>
          <w:bookmarkStart w:id="2" w:name="_Hlk213747460"/>
          <w:r>
            <w:rPr>
              <w:rFonts w:cstheme="minorHAnsi"/>
              <w:b/>
              <w:noProof/>
              <w:sz w:val="28"/>
              <w:szCs w:val="28"/>
              <w:lang w:val="en-US"/>
            </w:rPr>
            <w:drawing>
              <wp:anchor distT="0" distB="0" distL="114300" distR="114300" simplePos="0" relativeHeight="251659264" behindDoc="0" locked="0" layoutInCell="1" allowOverlap="1" wp14:anchorId="001BD4BE" wp14:editId="46BD2B41">
                <wp:simplePos x="0" y="0"/>
                <wp:positionH relativeFrom="column">
                  <wp:posOffset>52705</wp:posOffset>
                </wp:positionH>
                <wp:positionV relativeFrom="paragraph">
                  <wp:posOffset>13335</wp:posOffset>
                </wp:positionV>
                <wp:extent cx="1412875" cy="1005840"/>
                <wp:effectExtent l="0" t="0" r="0" b="381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apture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2875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theme="minorHAnsi"/>
              <w:b/>
              <w:sz w:val="28"/>
              <w:szCs w:val="28"/>
              <w:lang w:val="en-US"/>
            </w:rPr>
            <w:tab/>
          </w:r>
        </w:p>
      </w:tc>
      <w:tc>
        <w:tcPr>
          <w:tcW w:w="8374" w:type="dxa"/>
          <w:vMerge w:val="restart"/>
        </w:tcPr>
        <w:p w14:paraId="463C9430" w14:textId="77777777" w:rsidR="00041AF5" w:rsidRDefault="00041AF5" w:rsidP="00041AF5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  <w:p w14:paraId="1198BA53" w14:textId="2A45F6BF" w:rsidR="00041AF5" w:rsidRDefault="00041AF5" w:rsidP="00041AF5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  <w:r w:rsidRPr="00041AF5">
            <w:rPr>
              <w:rFonts w:cstheme="minorHAnsi"/>
              <w:b/>
              <w:sz w:val="52"/>
              <w:szCs w:val="52"/>
            </w:rPr>
            <w:t xml:space="preserve">Qlip Calibration </w:t>
          </w:r>
          <w:r>
            <w:rPr>
              <w:rFonts w:cstheme="minorHAnsi"/>
              <w:b/>
              <w:sz w:val="52"/>
              <w:szCs w:val="52"/>
            </w:rPr>
            <w:t>S</w:t>
          </w:r>
          <w:r w:rsidRPr="00041AF5">
            <w:rPr>
              <w:rFonts w:cstheme="minorHAnsi"/>
              <w:b/>
              <w:sz w:val="52"/>
              <w:szCs w:val="52"/>
            </w:rPr>
            <w:t xml:space="preserve">amples </w:t>
          </w:r>
        </w:p>
        <w:p w14:paraId="11A46573" w14:textId="42451E61" w:rsidR="00041AF5" w:rsidRPr="00E554B6" w:rsidRDefault="00041AF5" w:rsidP="00041AF5">
          <w:pPr>
            <w:pStyle w:val="Header"/>
            <w:rPr>
              <w:rFonts w:cstheme="minorHAnsi"/>
              <w:b/>
              <w:sz w:val="56"/>
              <w:szCs w:val="56"/>
            </w:rPr>
          </w:pPr>
          <w:r>
            <w:rPr>
              <w:rFonts w:cstheme="minorHAnsi"/>
              <w:b/>
              <w:sz w:val="52"/>
              <w:szCs w:val="52"/>
            </w:rPr>
            <w:t xml:space="preserve">                      </w:t>
          </w:r>
          <w:r w:rsidRPr="00041AF5">
            <w:rPr>
              <w:rFonts w:cstheme="minorHAnsi"/>
              <w:b/>
              <w:sz w:val="52"/>
              <w:szCs w:val="52"/>
            </w:rPr>
            <w:t xml:space="preserve">Order </w:t>
          </w:r>
          <w:r>
            <w:rPr>
              <w:rFonts w:cstheme="minorHAnsi"/>
              <w:b/>
              <w:sz w:val="52"/>
              <w:szCs w:val="52"/>
            </w:rPr>
            <w:t>F</w:t>
          </w:r>
          <w:r w:rsidRPr="00041AF5">
            <w:rPr>
              <w:rFonts w:cstheme="minorHAnsi"/>
              <w:b/>
              <w:sz w:val="52"/>
              <w:szCs w:val="52"/>
            </w:rPr>
            <w:t>orm</w:t>
          </w:r>
          <w:r w:rsidR="00C322D8">
            <w:rPr>
              <w:rFonts w:cstheme="minorHAnsi"/>
              <w:b/>
              <w:sz w:val="52"/>
              <w:szCs w:val="52"/>
            </w:rPr>
            <w:t xml:space="preserve"> 2026</w:t>
          </w:r>
        </w:p>
      </w:tc>
      <w:tc>
        <w:tcPr>
          <w:tcW w:w="1659" w:type="dxa"/>
        </w:tcPr>
        <w:p w14:paraId="6AD495B0" w14:textId="77777777" w:rsidR="00041AF5" w:rsidRPr="00DE3F99" w:rsidRDefault="00041AF5" w:rsidP="00041AF5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 xml:space="preserve">Record No: </w:t>
          </w:r>
        </w:p>
      </w:tc>
      <w:tc>
        <w:tcPr>
          <w:tcW w:w="1985" w:type="dxa"/>
        </w:tcPr>
        <w:p w14:paraId="787F6184" w14:textId="7C986191" w:rsidR="00041AF5" w:rsidRPr="00DE3F99" w:rsidRDefault="00041AF5" w:rsidP="00041AF5">
          <w:pPr>
            <w:pStyle w:val="Header"/>
            <w:rPr>
              <w:rFonts w:cstheme="minorHAnsi"/>
              <w:bCs/>
              <w:sz w:val="24"/>
              <w:szCs w:val="24"/>
            </w:rPr>
          </w:pPr>
          <w:r w:rsidRPr="00DE3F99">
            <w:rPr>
              <w:rFonts w:cstheme="minorHAnsi"/>
              <w:bCs/>
              <w:sz w:val="24"/>
              <w:szCs w:val="24"/>
            </w:rPr>
            <w:t>DSAR0</w:t>
          </w:r>
          <w:r>
            <w:rPr>
              <w:rFonts w:cstheme="minorHAnsi"/>
              <w:bCs/>
              <w:sz w:val="24"/>
              <w:szCs w:val="24"/>
            </w:rPr>
            <w:t>09</w:t>
          </w:r>
        </w:p>
      </w:tc>
    </w:tr>
    <w:tr w:rsidR="00041AF5" w:rsidRPr="008115B2" w14:paraId="3BBD1DBA" w14:textId="77777777">
      <w:trPr>
        <w:trHeight w:val="265"/>
      </w:trPr>
      <w:tc>
        <w:tcPr>
          <w:tcW w:w="2441" w:type="dxa"/>
          <w:vMerge/>
        </w:tcPr>
        <w:p w14:paraId="5A14D839" w14:textId="77777777" w:rsidR="00041AF5" w:rsidRDefault="00041AF5" w:rsidP="00041AF5">
          <w:pPr>
            <w:pStyle w:val="Header"/>
            <w:tabs>
              <w:tab w:val="center" w:pos="1168"/>
            </w:tabs>
            <w:rPr>
              <w:rFonts w:cstheme="minorHAnsi"/>
              <w:b/>
              <w:noProof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6CB7F57F" w14:textId="77777777" w:rsidR="00041AF5" w:rsidRPr="00560E29" w:rsidRDefault="00041AF5" w:rsidP="00041AF5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</w:tc>
      <w:tc>
        <w:tcPr>
          <w:tcW w:w="1659" w:type="dxa"/>
        </w:tcPr>
        <w:p w14:paraId="6851ED77" w14:textId="77777777" w:rsidR="00041AF5" w:rsidRPr="00DE3F99" w:rsidRDefault="00041AF5" w:rsidP="00041AF5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 xml:space="preserve">Revision: </w:t>
          </w:r>
        </w:p>
      </w:tc>
      <w:tc>
        <w:tcPr>
          <w:tcW w:w="1985" w:type="dxa"/>
        </w:tcPr>
        <w:p w14:paraId="2A0FD077" w14:textId="77777777" w:rsidR="00041AF5" w:rsidRPr="00DE3F99" w:rsidRDefault="00041AF5" w:rsidP="00041AF5">
          <w:pPr>
            <w:pStyle w:val="Header"/>
            <w:rPr>
              <w:rFonts w:cstheme="minorHAnsi"/>
              <w:bCs/>
              <w:sz w:val="24"/>
              <w:szCs w:val="24"/>
            </w:rPr>
          </w:pPr>
          <w:r>
            <w:rPr>
              <w:rFonts w:cstheme="minorHAnsi"/>
              <w:bCs/>
              <w:sz w:val="24"/>
              <w:szCs w:val="24"/>
            </w:rPr>
            <w:t>0</w:t>
          </w:r>
          <w:r w:rsidRPr="00DE3F99">
            <w:rPr>
              <w:rFonts w:cstheme="minorHAnsi"/>
              <w:bCs/>
              <w:sz w:val="24"/>
              <w:szCs w:val="24"/>
            </w:rPr>
            <w:t>2</w:t>
          </w:r>
        </w:p>
      </w:tc>
    </w:tr>
    <w:tr w:rsidR="00041AF5" w:rsidRPr="008115B2" w14:paraId="3C5A4374" w14:textId="77777777">
      <w:trPr>
        <w:trHeight w:val="337"/>
      </w:trPr>
      <w:tc>
        <w:tcPr>
          <w:tcW w:w="2441" w:type="dxa"/>
          <w:vMerge/>
        </w:tcPr>
        <w:p w14:paraId="612A40C2" w14:textId="77777777" w:rsidR="00041AF5" w:rsidRDefault="00041AF5" w:rsidP="00041AF5">
          <w:pPr>
            <w:pStyle w:val="Header"/>
            <w:tabs>
              <w:tab w:val="center" w:pos="1168"/>
            </w:tabs>
            <w:rPr>
              <w:rFonts w:cstheme="minorHAnsi"/>
              <w:b/>
              <w:noProof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2D034AAA" w14:textId="77777777" w:rsidR="00041AF5" w:rsidRPr="00560E29" w:rsidRDefault="00041AF5" w:rsidP="00041AF5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</w:tc>
      <w:tc>
        <w:tcPr>
          <w:tcW w:w="1659" w:type="dxa"/>
        </w:tcPr>
        <w:p w14:paraId="72541CB8" w14:textId="77777777" w:rsidR="00041AF5" w:rsidRPr="00DE3F99" w:rsidRDefault="00041AF5" w:rsidP="00041AF5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>Compiled</w:t>
          </w:r>
          <w:r>
            <w:rPr>
              <w:rFonts w:cstheme="minorHAnsi"/>
              <w:b/>
              <w:sz w:val="24"/>
              <w:szCs w:val="24"/>
            </w:rPr>
            <w:t xml:space="preserve"> </w:t>
          </w:r>
          <w:r w:rsidRPr="00DE3F99">
            <w:rPr>
              <w:rFonts w:cstheme="minorHAnsi"/>
              <w:b/>
              <w:sz w:val="24"/>
              <w:szCs w:val="24"/>
            </w:rPr>
            <w:t>By:</w:t>
          </w:r>
        </w:p>
      </w:tc>
      <w:tc>
        <w:tcPr>
          <w:tcW w:w="1985" w:type="dxa"/>
        </w:tcPr>
        <w:p w14:paraId="1FDEAB31" w14:textId="77777777" w:rsidR="00041AF5" w:rsidRPr="00DE3F99" w:rsidRDefault="00041AF5" w:rsidP="00041AF5">
          <w:pPr>
            <w:pStyle w:val="Header"/>
            <w:rPr>
              <w:rFonts w:cstheme="minorHAnsi"/>
              <w:bCs/>
              <w:sz w:val="24"/>
              <w:szCs w:val="24"/>
            </w:rPr>
          </w:pPr>
          <w:r w:rsidRPr="00DE3F99">
            <w:rPr>
              <w:rFonts w:cstheme="minorHAnsi"/>
              <w:bCs/>
              <w:sz w:val="24"/>
              <w:szCs w:val="24"/>
            </w:rPr>
            <w:t>R. Erlank</w:t>
          </w:r>
        </w:p>
      </w:tc>
    </w:tr>
    <w:tr w:rsidR="00041AF5" w:rsidRPr="008115B2" w14:paraId="2BA45723" w14:textId="77777777">
      <w:trPr>
        <w:trHeight w:val="331"/>
      </w:trPr>
      <w:tc>
        <w:tcPr>
          <w:tcW w:w="2441" w:type="dxa"/>
          <w:vMerge/>
        </w:tcPr>
        <w:p w14:paraId="6DDA8C02" w14:textId="77777777" w:rsidR="00041AF5" w:rsidRDefault="00041AF5" w:rsidP="00041AF5">
          <w:pPr>
            <w:pStyle w:val="Header"/>
            <w:tabs>
              <w:tab w:val="center" w:pos="1168"/>
            </w:tabs>
            <w:rPr>
              <w:rFonts w:cstheme="minorHAnsi"/>
              <w:b/>
              <w:noProof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743A24E1" w14:textId="77777777" w:rsidR="00041AF5" w:rsidRPr="00560E29" w:rsidRDefault="00041AF5" w:rsidP="00041AF5">
          <w:pPr>
            <w:pStyle w:val="Header"/>
            <w:jc w:val="center"/>
            <w:rPr>
              <w:rFonts w:cstheme="minorHAnsi"/>
              <w:b/>
              <w:sz w:val="52"/>
              <w:szCs w:val="52"/>
            </w:rPr>
          </w:pPr>
        </w:p>
      </w:tc>
      <w:tc>
        <w:tcPr>
          <w:tcW w:w="1659" w:type="dxa"/>
        </w:tcPr>
        <w:p w14:paraId="75A5CB30" w14:textId="77777777" w:rsidR="00041AF5" w:rsidRPr="00DE3F99" w:rsidRDefault="00041AF5" w:rsidP="00041AF5">
          <w:pPr>
            <w:pStyle w:val="Header"/>
            <w:rPr>
              <w:rFonts w:cstheme="minorHAnsi"/>
              <w:b/>
              <w:sz w:val="24"/>
              <w:szCs w:val="24"/>
            </w:rPr>
          </w:pPr>
          <w:r w:rsidRPr="00DE3F99">
            <w:rPr>
              <w:rFonts w:cstheme="minorHAnsi"/>
              <w:b/>
              <w:sz w:val="24"/>
              <w:szCs w:val="24"/>
            </w:rPr>
            <w:t>Approved By:</w:t>
          </w:r>
        </w:p>
      </w:tc>
      <w:tc>
        <w:tcPr>
          <w:tcW w:w="1985" w:type="dxa"/>
        </w:tcPr>
        <w:p w14:paraId="7470EF97" w14:textId="77777777" w:rsidR="00041AF5" w:rsidRPr="00DE3F99" w:rsidRDefault="00041AF5" w:rsidP="00041AF5">
          <w:pPr>
            <w:pStyle w:val="Header"/>
            <w:rPr>
              <w:rFonts w:cstheme="minorHAnsi"/>
              <w:bCs/>
              <w:sz w:val="24"/>
              <w:szCs w:val="24"/>
            </w:rPr>
          </w:pPr>
          <w:r w:rsidRPr="00DE3F99">
            <w:rPr>
              <w:rFonts w:cstheme="minorHAnsi"/>
              <w:bCs/>
              <w:sz w:val="24"/>
              <w:szCs w:val="24"/>
            </w:rPr>
            <w:t>N. Manamela</w:t>
          </w:r>
        </w:p>
      </w:tc>
    </w:tr>
    <w:bookmarkEnd w:id="1"/>
    <w:tr w:rsidR="00041AF5" w:rsidRPr="008115B2" w14:paraId="17786087" w14:textId="77777777">
      <w:trPr>
        <w:trHeight w:val="417"/>
      </w:trPr>
      <w:tc>
        <w:tcPr>
          <w:tcW w:w="2441" w:type="dxa"/>
          <w:vMerge/>
        </w:tcPr>
        <w:p w14:paraId="5AAFA71D" w14:textId="77777777" w:rsidR="00041AF5" w:rsidRPr="008115B2" w:rsidRDefault="00041AF5" w:rsidP="00041AF5">
          <w:pPr>
            <w:pStyle w:val="Header"/>
            <w:jc w:val="both"/>
            <w:rPr>
              <w:rFonts w:cstheme="minorHAnsi"/>
              <w:b/>
              <w:sz w:val="28"/>
              <w:szCs w:val="28"/>
              <w:lang w:val="en-US"/>
            </w:rPr>
          </w:pPr>
        </w:p>
      </w:tc>
      <w:tc>
        <w:tcPr>
          <w:tcW w:w="8374" w:type="dxa"/>
          <w:vMerge/>
        </w:tcPr>
        <w:p w14:paraId="1FAAF5BA" w14:textId="77777777" w:rsidR="00041AF5" w:rsidRPr="008115B2" w:rsidRDefault="00041AF5" w:rsidP="00041AF5">
          <w:pPr>
            <w:pStyle w:val="Header"/>
            <w:jc w:val="both"/>
            <w:rPr>
              <w:rFonts w:cstheme="minorHAnsi"/>
              <w:b/>
              <w:sz w:val="28"/>
              <w:szCs w:val="28"/>
              <w:lang w:val="en-US"/>
            </w:rPr>
          </w:pPr>
        </w:p>
      </w:tc>
      <w:tc>
        <w:tcPr>
          <w:tcW w:w="1659" w:type="dxa"/>
        </w:tcPr>
        <w:p w14:paraId="7CA1B383" w14:textId="77777777" w:rsidR="00041AF5" w:rsidRPr="00DE3F99" w:rsidRDefault="00041AF5" w:rsidP="00041AF5">
          <w:pPr>
            <w:pStyle w:val="Header"/>
            <w:jc w:val="both"/>
            <w:rPr>
              <w:rFonts w:cstheme="minorHAnsi"/>
              <w:b/>
              <w:sz w:val="24"/>
              <w:szCs w:val="24"/>
              <w:lang w:val="en-US"/>
            </w:rPr>
          </w:pPr>
          <w:r w:rsidRPr="00DE3F99">
            <w:rPr>
              <w:rFonts w:cstheme="minorHAnsi"/>
              <w:b/>
              <w:sz w:val="24"/>
              <w:szCs w:val="24"/>
              <w:lang w:val="en-US"/>
            </w:rPr>
            <w:t>Issue date:</w:t>
          </w:r>
        </w:p>
      </w:tc>
      <w:tc>
        <w:tcPr>
          <w:tcW w:w="1985" w:type="dxa"/>
        </w:tcPr>
        <w:p w14:paraId="6270ABB6" w14:textId="77777777" w:rsidR="00041AF5" w:rsidRPr="00DE3F99" w:rsidRDefault="00041AF5" w:rsidP="00041AF5">
          <w:pPr>
            <w:pStyle w:val="Header"/>
            <w:jc w:val="both"/>
            <w:rPr>
              <w:rFonts w:cstheme="minorHAnsi"/>
              <w:bCs/>
              <w:sz w:val="24"/>
              <w:szCs w:val="24"/>
              <w:lang w:val="en-US"/>
            </w:rPr>
          </w:pPr>
          <w:r w:rsidRPr="00DE3F99">
            <w:rPr>
              <w:rFonts w:cstheme="minorHAnsi"/>
              <w:bCs/>
              <w:sz w:val="24"/>
              <w:szCs w:val="24"/>
              <w:lang w:val="en-US"/>
            </w:rPr>
            <w:t>01/11/2025</w:t>
          </w:r>
        </w:p>
      </w:tc>
    </w:tr>
    <w:bookmarkEnd w:id="2"/>
  </w:tbl>
  <w:p w14:paraId="7980D685" w14:textId="5EB29464" w:rsidR="00244AA1" w:rsidRDefault="00244AA1" w:rsidP="008115B2">
    <w:pPr>
      <w:pStyle w:val="Header"/>
      <w:jc w:val="both"/>
      <w:rPr>
        <w:rFonts w:cstheme="minorHAnsi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2BE2" w14:textId="77777777" w:rsidR="00A60E64" w:rsidRDefault="00A60E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F5EDF"/>
    <w:multiLevelType w:val="hybridMultilevel"/>
    <w:tmpl w:val="AAC4C962"/>
    <w:lvl w:ilvl="0" w:tplc="1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6723090">
    <w:abstractNumId w:val="0"/>
  </w:num>
  <w:num w:numId="2" w16cid:durableId="421419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42"/>
    <w:rsid w:val="00041AF5"/>
    <w:rsid w:val="00065005"/>
    <w:rsid w:val="000A0E06"/>
    <w:rsid w:val="000B20CD"/>
    <w:rsid w:val="000F3C10"/>
    <w:rsid w:val="00112124"/>
    <w:rsid w:val="00121275"/>
    <w:rsid w:val="00133626"/>
    <w:rsid w:val="00153CB1"/>
    <w:rsid w:val="001D272B"/>
    <w:rsid w:val="001F4DAA"/>
    <w:rsid w:val="002071ED"/>
    <w:rsid w:val="002250D1"/>
    <w:rsid w:val="002350A0"/>
    <w:rsid w:val="00244AA1"/>
    <w:rsid w:val="00322D13"/>
    <w:rsid w:val="00355737"/>
    <w:rsid w:val="00370E34"/>
    <w:rsid w:val="00393DDA"/>
    <w:rsid w:val="003A3481"/>
    <w:rsid w:val="003B2568"/>
    <w:rsid w:val="003D17F5"/>
    <w:rsid w:val="003D4DE6"/>
    <w:rsid w:val="003F0812"/>
    <w:rsid w:val="0042252D"/>
    <w:rsid w:val="00491BF0"/>
    <w:rsid w:val="004C7529"/>
    <w:rsid w:val="004F39C6"/>
    <w:rsid w:val="004F67D3"/>
    <w:rsid w:val="00501648"/>
    <w:rsid w:val="0052508F"/>
    <w:rsid w:val="005442F7"/>
    <w:rsid w:val="00577D72"/>
    <w:rsid w:val="005977F1"/>
    <w:rsid w:val="005B5006"/>
    <w:rsid w:val="005D1FF3"/>
    <w:rsid w:val="005D6AE5"/>
    <w:rsid w:val="00645D4C"/>
    <w:rsid w:val="00694CD5"/>
    <w:rsid w:val="00710307"/>
    <w:rsid w:val="00743CBC"/>
    <w:rsid w:val="00755B7A"/>
    <w:rsid w:val="00785283"/>
    <w:rsid w:val="007A6880"/>
    <w:rsid w:val="008062F9"/>
    <w:rsid w:val="008115B2"/>
    <w:rsid w:val="00822184"/>
    <w:rsid w:val="008306BC"/>
    <w:rsid w:val="00885D23"/>
    <w:rsid w:val="00892925"/>
    <w:rsid w:val="009066E4"/>
    <w:rsid w:val="009277A0"/>
    <w:rsid w:val="0093536D"/>
    <w:rsid w:val="0094052E"/>
    <w:rsid w:val="00953220"/>
    <w:rsid w:val="0096148F"/>
    <w:rsid w:val="00A45237"/>
    <w:rsid w:val="00A60E64"/>
    <w:rsid w:val="00AC51B9"/>
    <w:rsid w:val="00AD1D1F"/>
    <w:rsid w:val="00B0515D"/>
    <w:rsid w:val="00B240DD"/>
    <w:rsid w:val="00B274BD"/>
    <w:rsid w:val="00B320DE"/>
    <w:rsid w:val="00B90381"/>
    <w:rsid w:val="00B9099E"/>
    <w:rsid w:val="00C051DA"/>
    <w:rsid w:val="00C12B9B"/>
    <w:rsid w:val="00C322D8"/>
    <w:rsid w:val="00C65542"/>
    <w:rsid w:val="00C73EED"/>
    <w:rsid w:val="00CB643A"/>
    <w:rsid w:val="00CC022D"/>
    <w:rsid w:val="00CF2EEA"/>
    <w:rsid w:val="00D32B81"/>
    <w:rsid w:val="00D653A2"/>
    <w:rsid w:val="00D7131E"/>
    <w:rsid w:val="00D72905"/>
    <w:rsid w:val="00D8091A"/>
    <w:rsid w:val="00DA2CC4"/>
    <w:rsid w:val="00DD04CA"/>
    <w:rsid w:val="00DF4238"/>
    <w:rsid w:val="00E134B3"/>
    <w:rsid w:val="00E15585"/>
    <w:rsid w:val="00E22EC2"/>
    <w:rsid w:val="00E260E1"/>
    <w:rsid w:val="00E554B6"/>
    <w:rsid w:val="00E7198D"/>
    <w:rsid w:val="00EB1C35"/>
    <w:rsid w:val="00EC1A03"/>
    <w:rsid w:val="00F060CA"/>
    <w:rsid w:val="00F4770C"/>
    <w:rsid w:val="00F72743"/>
    <w:rsid w:val="00F94C06"/>
    <w:rsid w:val="00FA5E0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87B3C7"/>
  <w15:chartTrackingRefBased/>
  <w15:docId w15:val="{74B8746D-4340-4152-8819-AC541CF5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C65542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5542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5542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C65542"/>
    <w:rPr>
      <w:i/>
      <w:iCs/>
    </w:rPr>
  </w:style>
  <w:style w:type="table" w:styleId="LightShading-Accent1">
    <w:name w:val="Light Shading Accent 1"/>
    <w:basedOn w:val="TableNormal"/>
    <w:uiPriority w:val="60"/>
    <w:rsid w:val="00C65542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">
    <w:name w:val="Table Grid"/>
    <w:basedOn w:val="TableNormal"/>
    <w:rsid w:val="00C65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542"/>
  </w:style>
  <w:style w:type="paragraph" w:styleId="Footer">
    <w:name w:val="footer"/>
    <w:basedOn w:val="Normal"/>
    <w:link w:val="FooterChar"/>
    <w:uiPriority w:val="99"/>
    <w:unhideWhenUsed/>
    <w:rsid w:val="00C6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542"/>
  </w:style>
  <w:style w:type="character" w:styleId="Hyperlink">
    <w:name w:val="Hyperlink"/>
    <w:basedOn w:val="DefaultParagraphFont"/>
    <w:uiPriority w:val="99"/>
    <w:unhideWhenUsed/>
    <w:rsid w:val="009405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52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127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B5AC7-0636-42F2-A62D-7860FBB55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 Lab</dc:creator>
  <cp:keywords/>
  <dc:description/>
  <cp:lastModifiedBy>DSA Lab</cp:lastModifiedBy>
  <cp:revision>3</cp:revision>
  <cp:lastPrinted>2023-01-13T10:06:00Z</cp:lastPrinted>
  <dcterms:created xsi:type="dcterms:W3CDTF">2026-01-08T10:48:00Z</dcterms:created>
  <dcterms:modified xsi:type="dcterms:W3CDTF">2026-09-11T10:58:00Z</dcterms:modified>
</cp:coreProperties>
</file>